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7D" w:rsidRPr="00F37A3E" w:rsidRDefault="00555E7D" w:rsidP="00555E7D">
      <w:pPr>
        <w:jc w:val="center"/>
        <w:rPr>
          <w:rFonts w:ascii="Times New Roman" w:hAnsi="Times New Roman" w:cs="Times New Roman"/>
          <w:sz w:val="28"/>
          <w:szCs w:val="28"/>
        </w:rPr>
      </w:pPr>
      <w:r w:rsidRPr="00F37A3E">
        <w:rPr>
          <w:rFonts w:ascii="Times New Roman" w:hAnsi="Times New Roman" w:cs="Times New Roman"/>
          <w:sz w:val="28"/>
          <w:szCs w:val="28"/>
        </w:rPr>
        <w:t>Workshop on Weighted Projective Spaces and Representation Theory</w:t>
      </w:r>
    </w:p>
    <w:p w:rsidR="00F546E3" w:rsidRDefault="00807948" w:rsidP="00F546E3">
      <w:pPr>
        <w:jc w:val="center"/>
        <w:rPr>
          <w:rFonts w:ascii="Times New Roman" w:hAnsi="Times New Roman" w:cs="Times New Roman"/>
          <w:sz w:val="28"/>
          <w:szCs w:val="28"/>
        </w:rPr>
      </w:pPr>
      <w:r>
        <w:rPr>
          <w:rFonts w:ascii="Times New Roman" w:hAnsi="Times New Roman" w:cs="Times New Roman"/>
          <w:sz w:val="28"/>
          <w:szCs w:val="28"/>
        </w:rPr>
        <w:t>March 4-</w:t>
      </w:r>
      <w:r>
        <w:rPr>
          <w:rFonts w:ascii="Times New Roman" w:hAnsi="Times New Roman" w:cs="Times New Roman" w:hint="eastAsia"/>
          <w:sz w:val="28"/>
          <w:szCs w:val="28"/>
        </w:rPr>
        <w:t>10</w:t>
      </w:r>
      <w:r w:rsidR="00555E7D" w:rsidRPr="00555E7D">
        <w:rPr>
          <w:rFonts w:ascii="Times New Roman" w:hAnsi="Times New Roman" w:cs="Times New Roman"/>
          <w:sz w:val="28"/>
          <w:szCs w:val="28"/>
        </w:rPr>
        <w:t>, 2016, USTC, Hefei</w:t>
      </w:r>
    </w:p>
    <w:p w:rsidR="00850DA5" w:rsidRDefault="00850DA5" w:rsidP="00850DA5">
      <w:pPr>
        <w:jc w:val="left"/>
        <w:rPr>
          <w:rFonts w:ascii="Times New Roman" w:hAnsi="Times New Roman" w:cs="Times New Roman"/>
          <w:sz w:val="28"/>
          <w:szCs w:val="28"/>
        </w:rPr>
      </w:pPr>
    </w:p>
    <w:p w:rsidR="00F546E3" w:rsidRPr="0050015F" w:rsidRDefault="00F546E3" w:rsidP="00F546E3">
      <w:pPr>
        <w:jc w:val="center"/>
        <w:rPr>
          <w:rFonts w:ascii="Times New Roman" w:hAnsi="Times New Roman"/>
          <w:b/>
          <w:color w:val="000000"/>
          <w:sz w:val="24"/>
          <w:szCs w:val="24"/>
        </w:rPr>
      </w:pPr>
      <w:r w:rsidRPr="0050015F">
        <w:rPr>
          <w:rFonts w:ascii="Times New Roman" w:hAnsi="Times New Roman"/>
          <w:b/>
          <w:color w:val="000000"/>
          <w:sz w:val="24"/>
          <w:szCs w:val="24"/>
        </w:rPr>
        <w:t>March</w:t>
      </w:r>
      <w:r w:rsidRPr="0050015F">
        <w:rPr>
          <w:rFonts w:ascii="Times New Roman" w:hAnsi="Times New Roman" w:hint="eastAsia"/>
          <w:b/>
          <w:color w:val="000000"/>
          <w:sz w:val="24"/>
          <w:szCs w:val="24"/>
        </w:rPr>
        <w:t xml:space="preserve"> 5</w:t>
      </w:r>
      <w:r w:rsidRPr="0050015F">
        <w:rPr>
          <w:rFonts w:ascii="Times New Roman" w:hAnsi="Times New Roman"/>
          <w:b/>
          <w:color w:val="000000"/>
          <w:sz w:val="24"/>
          <w:szCs w:val="24"/>
        </w:rPr>
        <w:t xml:space="preserve"> (S</w:t>
      </w:r>
      <w:r w:rsidRPr="0050015F">
        <w:rPr>
          <w:rFonts w:ascii="Times New Roman" w:hAnsi="Times New Roman" w:hint="eastAsia"/>
          <w:b/>
          <w:color w:val="000000"/>
          <w:sz w:val="24"/>
          <w:szCs w:val="24"/>
        </w:rPr>
        <w:t>aturday</w:t>
      </w:r>
      <w:r w:rsidRPr="0050015F">
        <w:rPr>
          <w:rFonts w:ascii="Times New Roman" w:hAnsi="Times New Roman"/>
          <w:b/>
          <w:color w:val="000000"/>
          <w:sz w:val="24"/>
          <w:szCs w:val="24"/>
        </w:rPr>
        <w:t>)</w:t>
      </w:r>
    </w:p>
    <w:tbl>
      <w:tblPr>
        <w:tblpPr w:leftFromText="180" w:rightFromText="180" w:vertAnchor="text" w:horzAnchor="margin" w:tblpXSpec="center" w:tblpY="315"/>
        <w:tblW w:w="988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3"/>
        <w:gridCol w:w="8127"/>
      </w:tblGrid>
      <w:tr w:rsidR="00F546E3" w:rsidRPr="0050015F" w:rsidTr="0050015F">
        <w:trPr>
          <w:trHeight w:val="425"/>
        </w:trPr>
        <w:tc>
          <w:tcPr>
            <w:tcW w:w="1753" w:type="dxa"/>
            <w:tcBorders>
              <w:left w:val="single" w:sz="4" w:space="0" w:color="auto"/>
              <w:bottom w:val="single" w:sz="4" w:space="0" w:color="auto"/>
            </w:tcBorders>
            <w:vAlign w:val="center"/>
          </w:tcPr>
          <w:p w:rsidR="00F546E3" w:rsidRPr="0050015F" w:rsidRDefault="00F546E3" w:rsidP="00073AD5">
            <w:pPr>
              <w:jc w:val="center"/>
              <w:rPr>
                <w:rFonts w:ascii="Times New Roman" w:hAnsi="Times New Roman"/>
                <w:sz w:val="24"/>
                <w:szCs w:val="24"/>
              </w:rPr>
            </w:pPr>
            <w:r w:rsidRPr="0050015F">
              <w:rPr>
                <w:rFonts w:ascii="Times New Roman" w:hAnsi="Times New Roman"/>
                <w:b/>
                <w:bCs/>
                <w:sz w:val="24"/>
                <w:szCs w:val="24"/>
              </w:rPr>
              <w:t>Time</w:t>
            </w:r>
          </w:p>
        </w:tc>
        <w:tc>
          <w:tcPr>
            <w:tcW w:w="8127" w:type="dxa"/>
            <w:tcBorders>
              <w:bottom w:val="single" w:sz="4" w:space="0" w:color="auto"/>
            </w:tcBorders>
            <w:vAlign w:val="center"/>
          </w:tcPr>
          <w:p w:rsidR="00F546E3" w:rsidRPr="0050015F" w:rsidRDefault="000905A9" w:rsidP="00073AD5">
            <w:pPr>
              <w:jc w:val="center"/>
              <w:rPr>
                <w:rFonts w:ascii="Times New Roman" w:hAnsi="Times New Roman"/>
                <w:sz w:val="24"/>
                <w:szCs w:val="24"/>
              </w:rPr>
            </w:pPr>
            <w:r w:rsidRPr="0050015F">
              <w:rPr>
                <w:rFonts w:ascii="Times New Roman" w:hAnsi="Times New Roman" w:hint="eastAsia"/>
                <w:b/>
                <w:bCs/>
                <w:sz w:val="24"/>
                <w:szCs w:val="24"/>
              </w:rPr>
              <w:t>Talk</w:t>
            </w:r>
          </w:p>
        </w:tc>
      </w:tr>
      <w:tr w:rsidR="00FC78D9" w:rsidRPr="0050015F" w:rsidTr="0050015F">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FC78D9" w:rsidRPr="0050015F" w:rsidRDefault="00FC78D9" w:rsidP="00073AD5">
            <w:pPr>
              <w:jc w:val="center"/>
              <w:rPr>
                <w:rFonts w:ascii="Times New Roman" w:hAnsi="Times New Roman"/>
                <w:bCs/>
                <w:sz w:val="24"/>
                <w:szCs w:val="24"/>
              </w:rPr>
            </w:pPr>
            <w:r>
              <w:rPr>
                <w:rFonts w:ascii="Times New Roman" w:hAnsi="Times New Roman" w:hint="eastAsia"/>
                <w:bCs/>
                <w:sz w:val="24"/>
                <w:szCs w:val="24"/>
              </w:rPr>
              <w:t>9:20-9:30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FC78D9" w:rsidRPr="0050015F" w:rsidRDefault="00FC78D9" w:rsidP="00073AD5">
            <w:pPr>
              <w:rPr>
                <w:rFonts w:ascii="Times New Roman" w:hAnsi="Times New Roman"/>
                <w:bCs/>
                <w:sz w:val="24"/>
                <w:szCs w:val="24"/>
              </w:rPr>
            </w:pPr>
            <w:r>
              <w:rPr>
                <w:rFonts w:ascii="Times New Roman" w:hAnsi="Times New Roman" w:hint="eastAsia"/>
                <w:bCs/>
                <w:sz w:val="24"/>
                <w:szCs w:val="24"/>
              </w:rPr>
              <w:t xml:space="preserve">Welcome Speech (by </w:t>
            </w:r>
            <w:r w:rsidR="00850DA5">
              <w:rPr>
                <w:rFonts w:ascii="Times New Roman" w:hAnsi="Times New Roman" w:hint="eastAsia"/>
                <w:bCs/>
                <w:sz w:val="24"/>
                <w:szCs w:val="24"/>
              </w:rPr>
              <w:t xml:space="preserve">the dean, </w:t>
            </w:r>
            <w:r>
              <w:rPr>
                <w:rFonts w:ascii="Times New Roman" w:hAnsi="Times New Roman" w:hint="eastAsia"/>
                <w:bCs/>
                <w:sz w:val="24"/>
                <w:szCs w:val="24"/>
              </w:rPr>
              <w:t>Professor Jiayu Li)</w:t>
            </w:r>
          </w:p>
        </w:tc>
      </w:tr>
      <w:tr w:rsidR="00F546E3" w:rsidRPr="0050015F" w:rsidTr="0050015F">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F546E3" w:rsidRPr="0050015F" w:rsidRDefault="00F546E3" w:rsidP="00073AD5">
            <w:pPr>
              <w:jc w:val="center"/>
              <w:rPr>
                <w:rFonts w:ascii="Times New Roman" w:hAnsi="Times New Roman"/>
                <w:bCs/>
                <w:sz w:val="24"/>
                <w:szCs w:val="24"/>
              </w:rPr>
            </w:pPr>
            <w:r w:rsidRPr="0050015F">
              <w:rPr>
                <w:rFonts w:ascii="Times New Roman" w:hAnsi="Times New Roman" w:hint="eastAsia"/>
                <w:bCs/>
                <w:sz w:val="24"/>
                <w:szCs w:val="24"/>
              </w:rPr>
              <w:t>9</w:t>
            </w:r>
            <w:r w:rsidRPr="0050015F">
              <w:rPr>
                <w:rFonts w:ascii="Times New Roman" w:hAnsi="Times New Roman"/>
                <w:bCs/>
                <w:sz w:val="24"/>
                <w:szCs w:val="24"/>
              </w:rPr>
              <w:t>:30-</w:t>
            </w:r>
            <w:r w:rsidRPr="0050015F">
              <w:rPr>
                <w:rFonts w:ascii="Times New Roman" w:hAnsi="Times New Roman" w:hint="eastAsia"/>
                <w:bCs/>
                <w:sz w:val="24"/>
                <w:szCs w:val="24"/>
              </w:rPr>
              <w:t>10</w:t>
            </w:r>
            <w:r w:rsidRPr="0050015F">
              <w:rPr>
                <w:rFonts w:ascii="Times New Roman" w:hAnsi="Times New Roman"/>
                <w:bCs/>
                <w:sz w:val="24"/>
                <w:szCs w:val="24"/>
              </w:rPr>
              <w:t>:</w:t>
            </w:r>
            <w:r w:rsidR="00807948">
              <w:rPr>
                <w:rFonts w:ascii="Times New Roman" w:hAnsi="Times New Roman" w:hint="eastAsia"/>
                <w:bCs/>
                <w:sz w:val="24"/>
                <w:szCs w:val="24"/>
              </w:rPr>
              <w:t>3</w:t>
            </w:r>
            <w:r w:rsidRPr="0050015F">
              <w:rPr>
                <w:rFonts w:ascii="Times New Roman" w:hAnsi="Times New Roman"/>
                <w:bCs/>
                <w:sz w:val="24"/>
                <w:szCs w:val="24"/>
              </w:rPr>
              <w:t>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F546E3" w:rsidRPr="0050015F" w:rsidRDefault="0056744E" w:rsidP="00073AD5">
            <w:pPr>
              <w:rPr>
                <w:rFonts w:ascii="Times New Roman" w:hAnsi="Times New Roman"/>
                <w:bCs/>
                <w:sz w:val="24"/>
                <w:szCs w:val="24"/>
              </w:rPr>
            </w:pPr>
            <w:r>
              <w:rPr>
                <w:rFonts w:ascii="Times New Roman" w:hAnsi="Times New Roman" w:hint="eastAsia"/>
                <w:bCs/>
                <w:sz w:val="24"/>
                <w:szCs w:val="24"/>
              </w:rPr>
              <w:t xml:space="preserve">Helmut </w:t>
            </w:r>
            <w:r w:rsidR="00F546E3" w:rsidRPr="0050015F">
              <w:rPr>
                <w:rFonts w:ascii="Times New Roman" w:hAnsi="Times New Roman" w:hint="eastAsia"/>
                <w:bCs/>
                <w:sz w:val="24"/>
                <w:szCs w:val="24"/>
              </w:rPr>
              <w:t>Lenzing</w:t>
            </w:r>
            <w:r w:rsidR="000905A9" w:rsidRPr="0050015F">
              <w:rPr>
                <w:rFonts w:ascii="Times New Roman" w:hAnsi="Times New Roman" w:hint="eastAsia"/>
                <w:bCs/>
                <w:sz w:val="24"/>
                <w:szCs w:val="24"/>
              </w:rPr>
              <w:t xml:space="preserve"> (I)</w:t>
            </w:r>
          </w:p>
        </w:tc>
      </w:tr>
      <w:tr w:rsidR="00F546E3" w:rsidRPr="0050015F" w:rsidTr="0050015F">
        <w:trPr>
          <w:trHeight w:val="425"/>
        </w:trPr>
        <w:tc>
          <w:tcPr>
            <w:tcW w:w="1753" w:type="dxa"/>
            <w:tcBorders>
              <w:top w:val="single" w:sz="4" w:space="0" w:color="auto"/>
              <w:left w:val="single" w:sz="4" w:space="0" w:color="auto"/>
              <w:bottom w:val="single" w:sz="4" w:space="0" w:color="auto"/>
            </w:tcBorders>
            <w:shd w:val="clear" w:color="auto" w:fill="D9D9D9" w:themeFill="background1" w:themeFillShade="D9"/>
            <w:vAlign w:val="center"/>
          </w:tcPr>
          <w:p w:rsidR="00F546E3" w:rsidRPr="0050015F" w:rsidRDefault="00F546E3" w:rsidP="00073AD5">
            <w:pPr>
              <w:jc w:val="center"/>
              <w:rPr>
                <w:rFonts w:ascii="Times New Roman" w:hAnsi="Times New Roman"/>
                <w:bCs/>
                <w:sz w:val="24"/>
                <w:szCs w:val="24"/>
              </w:rPr>
            </w:pPr>
            <w:r w:rsidRPr="0050015F">
              <w:rPr>
                <w:rFonts w:ascii="Times New Roman" w:hAnsi="Times New Roman"/>
                <w:bCs/>
                <w:sz w:val="24"/>
                <w:szCs w:val="24"/>
              </w:rPr>
              <w:t>1</w:t>
            </w:r>
            <w:r w:rsidRPr="0050015F">
              <w:rPr>
                <w:rFonts w:ascii="Times New Roman" w:hAnsi="Times New Roman" w:hint="eastAsia"/>
                <w:bCs/>
                <w:sz w:val="24"/>
                <w:szCs w:val="24"/>
              </w:rPr>
              <w:t>0</w:t>
            </w:r>
            <w:r w:rsidRPr="0050015F">
              <w:rPr>
                <w:rFonts w:ascii="Times New Roman" w:hAnsi="Times New Roman"/>
                <w:bCs/>
                <w:sz w:val="24"/>
                <w:szCs w:val="24"/>
              </w:rPr>
              <w:t>:</w:t>
            </w:r>
            <w:r w:rsidR="00807948">
              <w:rPr>
                <w:rFonts w:ascii="Times New Roman" w:hAnsi="Times New Roman" w:hint="eastAsia"/>
                <w:bCs/>
                <w:sz w:val="24"/>
                <w:szCs w:val="24"/>
              </w:rPr>
              <w:t>3</w:t>
            </w:r>
            <w:r w:rsidRPr="0050015F">
              <w:rPr>
                <w:rFonts w:ascii="Times New Roman" w:hAnsi="Times New Roman"/>
                <w:bCs/>
                <w:sz w:val="24"/>
                <w:szCs w:val="24"/>
              </w:rPr>
              <w:t>0-1</w:t>
            </w:r>
            <w:r w:rsidRPr="0050015F">
              <w:rPr>
                <w:rFonts w:ascii="Times New Roman" w:hAnsi="Times New Roman" w:hint="eastAsia"/>
                <w:bCs/>
                <w:sz w:val="24"/>
                <w:szCs w:val="24"/>
              </w:rPr>
              <w:t>0</w:t>
            </w:r>
            <w:r w:rsidRPr="0050015F">
              <w:rPr>
                <w:rFonts w:ascii="Times New Roman" w:hAnsi="Times New Roman"/>
                <w:bCs/>
                <w:sz w:val="24"/>
                <w:szCs w:val="24"/>
              </w:rPr>
              <w:t>:</w:t>
            </w:r>
            <w:r w:rsidR="00807948">
              <w:rPr>
                <w:rFonts w:ascii="Times New Roman" w:hAnsi="Times New Roman" w:hint="eastAsia"/>
                <w:bCs/>
                <w:sz w:val="24"/>
                <w:szCs w:val="24"/>
              </w:rPr>
              <w:t>5</w:t>
            </w:r>
            <w:r w:rsidRPr="0050015F">
              <w:rPr>
                <w:rFonts w:ascii="Times New Roman" w:hAnsi="Times New Roman"/>
                <w:bCs/>
                <w:sz w:val="24"/>
                <w:szCs w:val="24"/>
              </w:rPr>
              <w:t>0</w:t>
            </w:r>
          </w:p>
        </w:tc>
        <w:tc>
          <w:tcPr>
            <w:tcW w:w="8127" w:type="dxa"/>
            <w:tcBorders>
              <w:top w:val="single" w:sz="4" w:space="0" w:color="auto"/>
              <w:left w:val="single" w:sz="4" w:space="0" w:color="auto"/>
              <w:bottom w:val="single" w:sz="4" w:space="0" w:color="auto"/>
            </w:tcBorders>
            <w:shd w:val="clear" w:color="auto" w:fill="D9D9D9" w:themeFill="background1" w:themeFillShade="D9"/>
            <w:vAlign w:val="center"/>
          </w:tcPr>
          <w:p w:rsidR="00F546E3" w:rsidRPr="0050015F" w:rsidRDefault="00F546E3" w:rsidP="0050015F">
            <w:pPr>
              <w:ind w:firstLineChars="950" w:firstLine="2280"/>
              <w:rPr>
                <w:rFonts w:ascii="Times New Roman" w:hAnsi="Times New Roman"/>
                <w:bCs/>
                <w:sz w:val="24"/>
                <w:szCs w:val="24"/>
              </w:rPr>
            </w:pPr>
            <w:r w:rsidRPr="0050015F">
              <w:rPr>
                <w:rFonts w:ascii="Times New Roman" w:hAnsi="Times New Roman"/>
                <w:bCs/>
                <w:sz w:val="24"/>
                <w:szCs w:val="24"/>
              </w:rPr>
              <w:t xml:space="preserve">Coffee Break </w:t>
            </w:r>
          </w:p>
        </w:tc>
      </w:tr>
      <w:tr w:rsidR="00F546E3" w:rsidRPr="0050015F" w:rsidTr="0050015F">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F546E3" w:rsidRPr="0050015F" w:rsidRDefault="00F546E3" w:rsidP="00073AD5">
            <w:pPr>
              <w:jc w:val="center"/>
              <w:rPr>
                <w:rFonts w:ascii="Times New Roman" w:hAnsi="Times New Roman"/>
                <w:bCs/>
                <w:sz w:val="24"/>
                <w:szCs w:val="24"/>
              </w:rPr>
            </w:pPr>
            <w:r w:rsidRPr="0050015F">
              <w:rPr>
                <w:rFonts w:ascii="Times New Roman" w:hAnsi="Times New Roman"/>
                <w:bCs/>
                <w:sz w:val="24"/>
                <w:szCs w:val="24"/>
              </w:rPr>
              <w:t>1</w:t>
            </w:r>
            <w:r w:rsidRPr="0050015F">
              <w:rPr>
                <w:rFonts w:ascii="Times New Roman" w:hAnsi="Times New Roman" w:hint="eastAsia"/>
                <w:bCs/>
                <w:sz w:val="24"/>
                <w:szCs w:val="24"/>
              </w:rPr>
              <w:t>0</w:t>
            </w:r>
            <w:r w:rsidRPr="0050015F">
              <w:rPr>
                <w:rFonts w:ascii="Times New Roman" w:hAnsi="Times New Roman"/>
                <w:bCs/>
                <w:sz w:val="24"/>
                <w:szCs w:val="24"/>
              </w:rPr>
              <w:t>:</w:t>
            </w:r>
            <w:r w:rsidR="00807948">
              <w:rPr>
                <w:rFonts w:ascii="Times New Roman" w:hAnsi="Times New Roman" w:hint="eastAsia"/>
                <w:bCs/>
                <w:sz w:val="24"/>
                <w:szCs w:val="24"/>
              </w:rPr>
              <w:t>5</w:t>
            </w:r>
            <w:r w:rsidRPr="0050015F">
              <w:rPr>
                <w:rFonts w:ascii="Times New Roman" w:hAnsi="Times New Roman"/>
                <w:bCs/>
                <w:sz w:val="24"/>
                <w:szCs w:val="24"/>
              </w:rPr>
              <w:t>0-1</w:t>
            </w:r>
            <w:r w:rsidRPr="0050015F">
              <w:rPr>
                <w:rFonts w:ascii="Times New Roman" w:hAnsi="Times New Roman" w:hint="eastAsia"/>
                <w:bCs/>
                <w:sz w:val="24"/>
                <w:szCs w:val="24"/>
              </w:rPr>
              <w:t>1</w:t>
            </w:r>
            <w:r w:rsidRPr="0050015F">
              <w:rPr>
                <w:rFonts w:ascii="Times New Roman" w:hAnsi="Times New Roman"/>
                <w:bCs/>
                <w:sz w:val="24"/>
                <w:szCs w:val="24"/>
              </w:rPr>
              <w:t>:</w:t>
            </w:r>
            <w:r w:rsidR="00807948">
              <w:rPr>
                <w:rFonts w:ascii="Times New Roman" w:hAnsi="Times New Roman" w:hint="eastAsia"/>
                <w:bCs/>
                <w:sz w:val="24"/>
                <w:szCs w:val="24"/>
              </w:rPr>
              <w:t>5</w:t>
            </w:r>
            <w:r w:rsidRPr="0050015F">
              <w:rPr>
                <w:rFonts w:ascii="Times New Roman" w:hAnsi="Times New Roman"/>
                <w:bCs/>
                <w:sz w:val="24"/>
                <w:szCs w:val="24"/>
              </w:rPr>
              <w:t>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F546E3" w:rsidRPr="0050015F" w:rsidRDefault="0056744E" w:rsidP="00073AD5">
            <w:pPr>
              <w:jc w:val="left"/>
              <w:rPr>
                <w:rFonts w:ascii="Times New Roman" w:hAnsi="Times New Roman"/>
                <w:bCs/>
                <w:sz w:val="24"/>
                <w:szCs w:val="24"/>
              </w:rPr>
            </w:pPr>
            <w:r>
              <w:rPr>
                <w:rFonts w:ascii="Times New Roman" w:hAnsi="Times New Roman" w:hint="eastAsia"/>
                <w:bCs/>
                <w:sz w:val="24"/>
                <w:szCs w:val="24"/>
              </w:rPr>
              <w:t xml:space="preserve">Osamu </w:t>
            </w:r>
            <w:r w:rsidR="00F546E3" w:rsidRPr="0050015F">
              <w:rPr>
                <w:rFonts w:ascii="Times New Roman" w:hAnsi="Times New Roman" w:hint="eastAsia"/>
                <w:bCs/>
                <w:sz w:val="24"/>
                <w:szCs w:val="24"/>
              </w:rPr>
              <w:t>Iyama</w:t>
            </w:r>
            <w:r w:rsidR="000905A9" w:rsidRPr="0050015F">
              <w:rPr>
                <w:rFonts w:ascii="Times New Roman" w:hAnsi="Times New Roman" w:hint="eastAsia"/>
                <w:bCs/>
                <w:sz w:val="24"/>
                <w:szCs w:val="24"/>
              </w:rPr>
              <w:t xml:space="preserve"> (I)</w:t>
            </w:r>
          </w:p>
        </w:tc>
      </w:tr>
      <w:tr w:rsidR="000905A9" w:rsidRPr="0050015F" w:rsidTr="0050015F">
        <w:trPr>
          <w:trHeight w:val="425"/>
        </w:trPr>
        <w:tc>
          <w:tcPr>
            <w:tcW w:w="1753" w:type="dxa"/>
            <w:tcBorders>
              <w:top w:val="single" w:sz="4" w:space="0" w:color="auto"/>
              <w:left w:val="single" w:sz="4" w:space="0" w:color="auto"/>
              <w:right w:val="single" w:sz="4" w:space="0" w:color="auto"/>
            </w:tcBorders>
            <w:shd w:val="clear" w:color="auto" w:fill="F2F2F2"/>
            <w:vAlign w:val="center"/>
          </w:tcPr>
          <w:p w:rsidR="000905A9" w:rsidRPr="0050015F" w:rsidRDefault="000905A9" w:rsidP="00807948">
            <w:pPr>
              <w:jc w:val="center"/>
              <w:rPr>
                <w:rFonts w:ascii="Times New Roman" w:hAnsi="Times New Roman"/>
                <w:bCs/>
                <w:sz w:val="24"/>
                <w:szCs w:val="24"/>
              </w:rPr>
            </w:pPr>
            <w:r w:rsidRPr="0050015F">
              <w:rPr>
                <w:rFonts w:ascii="Times New Roman" w:hAnsi="Times New Roman"/>
                <w:bCs/>
                <w:sz w:val="24"/>
                <w:szCs w:val="24"/>
              </w:rPr>
              <w:t>1</w:t>
            </w:r>
            <w:r w:rsidR="00807948">
              <w:rPr>
                <w:rFonts w:ascii="Times New Roman" w:hAnsi="Times New Roman" w:hint="eastAsia"/>
                <w:bCs/>
                <w:sz w:val="24"/>
                <w:szCs w:val="24"/>
              </w:rPr>
              <w:t>1</w:t>
            </w:r>
            <w:r w:rsidRPr="0050015F">
              <w:rPr>
                <w:rFonts w:ascii="Times New Roman" w:hAnsi="Times New Roman"/>
                <w:bCs/>
                <w:sz w:val="24"/>
                <w:szCs w:val="24"/>
              </w:rPr>
              <w:t>:</w:t>
            </w:r>
            <w:r w:rsidR="00807948">
              <w:rPr>
                <w:rFonts w:ascii="Times New Roman" w:hAnsi="Times New Roman" w:hint="eastAsia"/>
                <w:bCs/>
                <w:sz w:val="24"/>
                <w:szCs w:val="24"/>
              </w:rPr>
              <w:t>50</w:t>
            </w:r>
            <w:r w:rsidRPr="0050015F">
              <w:rPr>
                <w:rFonts w:ascii="Times New Roman" w:hAnsi="Times New Roman"/>
                <w:bCs/>
                <w:sz w:val="24"/>
                <w:szCs w:val="24"/>
              </w:rPr>
              <w:t>-1</w:t>
            </w:r>
            <w:r w:rsidR="00807948">
              <w:rPr>
                <w:rFonts w:ascii="Times New Roman" w:hAnsi="Times New Roman" w:hint="eastAsia"/>
                <w:bCs/>
                <w:sz w:val="24"/>
                <w:szCs w:val="24"/>
              </w:rPr>
              <w:t>4</w:t>
            </w:r>
            <w:r w:rsidRPr="0050015F">
              <w:rPr>
                <w:rFonts w:ascii="Times New Roman" w:hAnsi="Times New Roman"/>
                <w:bCs/>
                <w:sz w:val="24"/>
                <w:szCs w:val="24"/>
              </w:rPr>
              <w:t>:</w:t>
            </w:r>
            <w:r w:rsidR="00807948">
              <w:rPr>
                <w:rFonts w:ascii="Times New Roman" w:hAnsi="Times New Roman" w:hint="eastAsia"/>
                <w:bCs/>
                <w:sz w:val="24"/>
                <w:szCs w:val="24"/>
              </w:rPr>
              <w:t>0</w:t>
            </w:r>
            <w:r w:rsidRPr="0050015F">
              <w:rPr>
                <w:rFonts w:ascii="Times New Roman" w:hAnsi="Times New Roman"/>
                <w:bCs/>
                <w:sz w:val="24"/>
                <w:szCs w:val="24"/>
              </w:rPr>
              <w:t>0</w:t>
            </w:r>
          </w:p>
        </w:tc>
        <w:tc>
          <w:tcPr>
            <w:tcW w:w="8127" w:type="dxa"/>
            <w:tcBorders>
              <w:top w:val="single" w:sz="4" w:space="0" w:color="auto"/>
              <w:left w:val="single" w:sz="4" w:space="0" w:color="auto"/>
              <w:right w:val="single" w:sz="4" w:space="0" w:color="auto"/>
            </w:tcBorders>
            <w:shd w:val="clear" w:color="auto" w:fill="F2F2F2"/>
            <w:vAlign w:val="center"/>
          </w:tcPr>
          <w:p w:rsidR="000905A9" w:rsidRPr="0050015F" w:rsidRDefault="000905A9" w:rsidP="0050015F">
            <w:pPr>
              <w:ind w:firstLineChars="950" w:firstLine="2280"/>
              <w:rPr>
                <w:rFonts w:ascii="Times New Roman" w:hAnsi="Times New Roman"/>
                <w:bCs/>
                <w:sz w:val="24"/>
                <w:szCs w:val="24"/>
              </w:rPr>
            </w:pPr>
            <w:r w:rsidRPr="0050015F">
              <w:rPr>
                <w:rFonts w:ascii="Times New Roman" w:hAnsi="Times New Roman" w:hint="eastAsia"/>
                <w:bCs/>
                <w:sz w:val="24"/>
                <w:szCs w:val="24"/>
              </w:rPr>
              <w:t>Lunch Break</w:t>
            </w:r>
          </w:p>
        </w:tc>
      </w:tr>
      <w:tr w:rsidR="000905A9" w:rsidRPr="0050015F" w:rsidTr="0050015F">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0905A9" w:rsidRPr="0050015F" w:rsidRDefault="00807948" w:rsidP="00073AD5">
            <w:pPr>
              <w:jc w:val="center"/>
              <w:rPr>
                <w:rFonts w:ascii="Times New Roman" w:hAnsi="Times New Roman"/>
                <w:bCs/>
                <w:sz w:val="24"/>
                <w:szCs w:val="24"/>
              </w:rPr>
            </w:pPr>
            <w:r>
              <w:rPr>
                <w:rFonts w:ascii="Times New Roman" w:hAnsi="Times New Roman" w:hint="eastAsia"/>
                <w:bCs/>
                <w:sz w:val="24"/>
                <w:szCs w:val="24"/>
              </w:rPr>
              <w:t>14</w:t>
            </w:r>
            <w:r>
              <w:rPr>
                <w:rFonts w:ascii="Times New Roman" w:hAnsi="Times New Roman"/>
                <w:bCs/>
                <w:sz w:val="24"/>
                <w:szCs w:val="24"/>
              </w:rPr>
              <w:t>:</w:t>
            </w:r>
            <w:r>
              <w:rPr>
                <w:rFonts w:ascii="Times New Roman" w:hAnsi="Times New Roman" w:hint="eastAsia"/>
                <w:bCs/>
                <w:sz w:val="24"/>
                <w:szCs w:val="24"/>
              </w:rPr>
              <w:t>0</w:t>
            </w:r>
            <w:r w:rsidR="000905A9" w:rsidRPr="0050015F">
              <w:rPr>
                <w:rFonts w:ascii="Times New Roman" w:hAnsi="Times New Roman"/>
                <w:bCs/>
                <w:sz w:val="24"/>
                <w:szCs w:val="24"/>
              </w:rPr>
              <w:t>0-</w:t>
            </w:r>
            <w:r>
              <w:rPr>
                <w:rFonts w:ascii="Times New Roman" w:hAnsi="Times New Roman" w:hint="eastAsia"/>
                <w:bCs/>
                <w:sz w:val="24"/>
                <w:szCs w:val="24"/>
              </w:rPr>
              <w:t>15</w:t>
            </w:r>
            <w:r w:rsidR="000905A9" w:rsidRPr="0050015F">
              <w:rPr>
                <w:rFonts w:ascii="Times New Roman" w:hAnsi="Times New Roman"/>
                <w:bCs/>
                <w:sz w:val="24"/>
                <w:szCs w:val="24"/>
              </w:rPr>
              <w:t>:</w:t>
            </w:r>
            <w:r>
              <w:rPr>
                <w:rFonts w:ascii="Times New Roman" w:hAnsi="Times New Roman" w:hint="eastAsia"/>
                <w:bCs/>
                <w:sz w:val="24"/>
                <w:szCs w:val="24"/>
              </w:rPr>
              <w:t>0</w:t>
            </w:r>
            <w:r w:rsidR="000905A9" w:rsidRPr="0050015F">
              <w:rPr>
                <w:rFonts w:ascii="Times New Roman" w:hAnsi="Times New Roman"/>
                <w:bCs/>
                <w:sz w:val="24"/>
                <w:szCs w:val="24"/>
              </w:rPr>
              <w:t>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0905A9" w:rsidRPr="0050015F" w:rsidRDefault="0056744E" w:rsidP="00073AD5">
            <w:pPr>
              <w:rPr>
                <w:rFonts w:ascii="Times New Roman" w:hAnsi="Times New Roman"/>
                <w:bCs/>
                <w:sz w:val="24"/>
                <w:szCs w:val="24"/>
              </w:rPr>
            </w:pPr>
            <w:r>
              <w:rPr>
                <w:rFonts w:ascii="Times New Roman" w:hAnsi="Times New Roman" w:hint="eastAsia"/>
                <w:bCs/>
                <w:sz w:val="24"/>
                <w:szCs w:val="24"/>
              </w:rPr>
              <w:t xml:space="preserve">David </w:t>
            </w:r>
            <w:r w:rsidR="00470663" w:rsidRPr="0050015F">
              <w:rPr>
                <w:rFonts w:ascii="Times New Roman" w:hAnsi="Times New Roman" w:hint="eastAsia"/>
                <w:bCs/>
                <w:sz w:val="24"/>
                <w:szCs w:val="24"/>
              </w:rPr>
              <w:t>Ploog (I)</w:t>
            </w:r>
          </w:p>
        </w:tc>
      </w:tr>
      <w:tr w:rsidR="000905A9" w:rsidRPr="0050015F" w:rsidTr="0050015F">
        <w:trPr>
          <w:trHeight w:val="425"/>
        </w:trPr>
        <w:tc>
          <w:tcPr>
            <w:tcW w:w="1753" w:type="dxa"/>
            <w:tcBorders>
              <w:top w:val="single" w:sz="4" w:space="0" w:color="auto"/>
              <w:left w:val="single" w:sz="4" w:space="0" w:color="auto"/>
              <w:bottom w:val="single" w:sz="4" w:space="0" w:color="auto"/>
            </w:tcBorders>
            <w:shd w:val="clear" w:color="auto" w:fill="D9D9D9" w:themeFill="background1" w:themeFillShade="D9"/>
            <w:vAlign w:val="center"/>
          </w:tcPr>
          <w:p w:rsidR="000905A9" w:rsidRPr="0050015F" w:rsidRDefault="000905A9" w:rsidP="00073AD5">
            <w:pPr>
              <w:jc w:val="center"/>
              <w:rPr>
                <w:rFonts w:ascii="Times New Roman" w:hAnsi="Times New Roman"/>
                <w:bCs/>
                <w:sz w:val="24"/>
                <w:szCs w:val="24"/>
              </w:rPr>
            </w:pPr>
            <w:r w:rsidRPr="0050015F">
              <w:rPr>
                <w:rFonts w:ascii="Times New Roman" w:hAnsi="Times New Roman"/>
                <w:bCs/>
                <w:sz w:val="24"/>
                <w:szCs w:val="24"/>
              </w:rPr>
              <w:t>1</w:t>
            </w:r>
            <w:r w:rsidR="00807948">
              <w:rPr>
                <w:rFonts w:ascii="Times New Roman" w:hAnsi="Times New Roman" w:hint="eastAsia"/>
                <w:bCs/>
                <w:sz w:val="24"/>
                <w:szCs w:val="24"/>
              </w:rPr>
              <w:t>5</w:t>
            </w:r>
            <w:r w:rsidRPr="0050015F">
              <w:rPr>
                <w:rFonts w:ascii="Times New Roman" w:hAnsi="Times New Roman"/>
                <w:bCs/>
                <w:sz w:val="24"/>
                <w:szCs w:val="24"/>
              </w:rPr>
              <w:t>:</w:t>
            </w:r>
            <w:r w:rsidR="00470663">
              <w:rPr>
                <w:rFonts w:ascii="Times New Roman" w:hAnsi="Times New Roman" w:hint="eastAsia"/>
                <w:bCs/>
                <w:sz w:val="24"/>
                <w:szCs w:val="24"/>
              </w:rPr>
              <w:t>0</w:t>
            </w:r>
            <w:r w:rsidRPr="0050015F">
              <w:rPr>
                <w:rFonts w:ascii="Times New Roman" w:hAnsi="Times New Roman"/>
                <w:bCs/>
                <w:sz w:val="24"/>
                <w:szCs w:val="24"/>
              </w:rPr>
              <w:t>0-1</w:t>
            </w:r>
            <w:r w:rsidR="00807948">
              <w:rPr>
                <w:rFonts w:ascii="Times New Roman" w:hAnsi="Times New Roman" w:hint="eastAsia"/>
                <w:bCs/>
                <w:sz w:val="24"/>
                <w:szCs w:val="24"/>
              </w:rPr>
              <w:t>5</w:t>
            </w:r>
            <w:r w:rsidRPr="0050015F">
              <w:rPr>
                <w:rFonts w:ascii="Times New Roman" w:hAnsi="Times New Roman"/>
                <w:bCs/>
                <w:sz w:val="24"/>
                <w:szCs w:val="24"/>
              </w:rPr>
              <w:t>:</w:t>
            </w:r>
            <w:r w:rsidR="00470663">
              <w:rPr>
                <w:rFonts w:ascii="Times New Roman" w:hAnsi="Times New Roman" w:hint="eastAsia"/>
                <w:bCs/>
                <w:sz w:val="24"/>
                <w:szCs w:val="24"/>
              </w:rPr>
              <w:t>2</w:t>
            </w:r>
            <w:r w:rsidRPr="0050015F">
              <w:rPr>
                <w:rFonts w:ascii="Times New Roman" w:hAnsi="Times New Roman"/>
                <w:bCs/>
                <w:sz w:val="24"/>
                <w:szCs w:val="24"/>
              </w:rPr>
              <w:t>0</w:t>
            </w:r>
          </w:p>
        </w:tc>
        <w:tc>
          <w:tcPr>
            <w:tcW w:w="8127" w:type="dxa"/>
            <w:tcBorders>
              <w:top w:val="single" w:sz="4" w:space="0" w:color="auto"/>
              <w:left w:val="single" w:sz="4" w:space="0" w:color="auto"/>
              <w:bottom w:val="single" w:sz="4" w:space="0" w:color="auto"/>
            </w:tcBorders>
            <w:shd w:val="clear" w:color="auto" w:fill="D9D9D9" w:themeFill="background1" w:themeFillShade="D9"/>
            <w:vAlign w:val="center"/>
          </w:tcPr>
          <w:p w:rsidR="000905A9" w:rsidRPr="0050015F" w:rsidRDefault="000905A9" w:rsidP="0050015F">
            <w:pPr>
              <w:ind w:firstLineChars="950" w:firstLine="2280"/>
              <w:rPr>
                <w:rFonts w:ascii="Times New Roman" w:hAnsi="Times New Roman"/>
                <w:bCs/>
                <w:sz w:val="24"/>
                <w:szCs w:val="24"/>
              </w:rPr>
            </w:pPr>
            <w:r w:rsidRPr="0050015F">
              <w:rPr>
                <w:rFonts w:ascii="Times New Roman" w:hAnsi="Times New Roman"/>
                <w:bCs/>
                <w:sz w:val="24"/>
                <w:szCs w:val="24"/>
              </w:rPr>
              <w:t xml:space="preserve">Coffee Break </w:t>
            </w:r>
          </w:p>
        </w:tc>
      </w:tr>
      <w:tr w:rsidR="000905A9" w:rsidRPr="0050015F" w:rsidTr="0050015F">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0905A9" w:rsidRPr="0050015F" w:rsidRDefault="000905A9" w:rsidP="00073AD5">
            <w:pPr>
              <w:jc w:val="center"/>
              <w:rPr>
                <w:rFonts w:ascii="Times New Roman" w:hAnsi="Times New Roman"/>
                <w:bCs/>
                <w:sz w:val="24"/>
                <w:szCs w:val="24"/>
              </w:rPr>
            </w:pPr>
            <w:r w:rsidRPr="0050015F">
              <w:rPr>
                <w:rFonts w:ascii="Times New Roman" w:hAnsi="Times New Roman"/>
                <w:bCs/>
                <w:sz w:val="24"/>
                <w:szCs w:val="24"/>
              </w:rPr>
              <w:t>1</w:t>
            </w:r>
            <w:r w:rsidR="00807948">
              <w:rPr>
                <w:rFonts w:ascii="Times New Roman" w:hAnsi="Times New Roman" w:hint="eastAsia"/>
                <w:bCs/>
                <w:sz w:val="24"/>
                <w:szCs w:val="24"/>
              </w:rPr>
              <w:t>5</w:t>
            </w:r>
            <w:r w:rsidRPr="0050015F">
              <w:rPr>
                <w:rFonts w:ascii="Times New Roman" w:hAnsi="Times New Roman"/>
                <w:bCs/>
                <w:sz w:val="24"/>
                <w:szCs w:val="24"/>
              </w:rPr>
              <w:t>:</w:t>
            </w:r>
            <w:r w:rsidR="00470663">
              <w:rPr>
                <w:rFonts w:ascii="Times New Roman" w:hAnsi="Times New Roman" w:hint="eastAsia"/>
                <w:bCs/>
                <w:sz w:val="24"/>
                <w:szCs w:val="24"/>
              </w:rPr>
              <w:t>2</w:t>
            </w:r>
            <w:r w:rsidRPr="0050015F">
              <w:rPr>
                <w:rFonts w:ascii="Times New Roman" w:hAnsi="Times New Roman"/>
                <w:bCs/>
                <w:sz w:val="24"/>
                <w:szCs w:val="24"/>
              </w:rPr>
              <w:t>0-1</w:t>
            </w:r>
            <w:r w:rsidR="00807948">
              <w:rPr>
                <w:rFonts w:ascii="Times New Roman" w:hAnsi="Times New Roman" w:hint="eastAsia"/>
                <w:bCs/>
                <w:sz w:val="24"/>
                <w:szCs w:val="24"/>
              </w:rPr>
              <w:t>6</w:t>
            </w:r>
            <w:r w:rsidRPr="0050015F">
              <w:rPr>
                <w:rFonts w:ascii="Times New Roman" w:hAnsi="Times New Roman"/>
                <w:bCs/>
                <w:sz w:val="24"/>
                <w:szCs w:val="24"/>
              </w:rPr>
              <w:t>:</w:t>
            </w:r>
            <w:r w:rsidR="00AA3296">
              <w:rPr>
                <w:rFonts w:ascii="Times New Roman" w:hAnsi="Times New Roman" w:hint="eastAsia"/>
                <w:bCs/>
                <w:sz w:val="24"/>
                <w:szCs w:val="24"/>
              </w:rPr>
              <w:t>1</w:t>
            </w:r>
            <w:r w:rsidRPr="0050015F">
              <w:rPr>
                <w:rFonts w:ascii="Times New Roman" w:hAnsi="Times New Roman"/>
                <w:bCs/>
                <w:sz w:val="24"/>
                <w:szCs w:val="24"/>
              </w:rPr>
              <w:t>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0905A9" w:rsidRPr="0050015F" w:rsidRDefault="00F92675" w:rsidP="00073AD5">
            <w:pPr>
              <w:jc w:val="left"/>
              <w:rPr>
                <w:rFonts w:ascii="Times New Roman" w:hAnsi="Times New Roman"/>
                <w:bCs/>
                <w:sz w:val="24"/>
                <w:szCs w:val="24"/>
              </w:rPr>
            </w:pPr>
            <w:r>
              <w:rPr>
                <w:rFonts w:ascii="Times New Roman" w:hAnsi="Times New Roman" w:hint="eastAsia"/>
                <w:bCs/>
                <w:sz w:val="24"/>
                <w:szCs w:val="24"/>
              </w:rPr>
              <w:t xml:space="preserve">Hiroyuki </w:t>
            </w:r>
            <w:r w:rsidR="00AA3296">
              <w:rPr>
                <w:rFonts w:ascii="Times New Roman" w:hAnsi="Times New Roman" w:hint="eastAsia"/>
                <w:bCs/>
                <w:sz w:val="24"/>
                <w:szCs w:val="24"/>
              </w:rPr>
              <w:t>Minamoto</w:t>
            </w:r>
          </w:p>
        </w:tc>
      </w:tr>
    </w:tbl>
    <w:p w:rsidR="00807948" w:rsidRDefault="00807948" w:rsidP="00F546E3">
      <w:pPr>
        <w:jc w:val="center"/>
        <w:rPr>
          <w:rFonts w:ascii="Times New Roman" w:hAnsi="Times New Roman"/>
          <w:b/>
          <w:color w:val="000000"/>
          <w:sz w:val="28"/>
          <w:szCs w:val="28"/>
        </w:rPr>
      </w:pPr>
    </w:p>
    <w:p w:rsidR="00470663" w:rsidRPr="0050015F" w:rsidRDefault="00470663" w:rsidP="00470663">
      <w:pPr>
        <w:jc w:val="center"/>
        <w:rPr>
          <w:rFonts w:ascii="Times New Roman" w:hAnsi="Times New Roman"/>
          <w:b/>
          <w:color w:val="000000"/>
          <w:sz w:val="24"/>
          <w:szCs w:val="24"/>
        </w:rPr>
      </w:pPr>
      <w:r w:rsidRPr="0050015F">
        <w:rPr>
          <w:rFonts w:ascii="Times New Roman" w:hAnsi="Times New Roman"/>
          <w:b/>
          <w:color w:val="000000"/>
          <w:sz w:val="24"/>
          <w:szCs w:val="24"/>
        </w:rPr>
        <w:t>March</w:t>
      </w:r>
      <w:r w:rsidRPr="0050015F">
        <w:rPr>
          <w:rFonts w:ascii="Times New Roman" w:hAnsi="Times New Roman" w:hint="eastAsia"/>
          <w:b/>
          <w:color w:val="000000"/>
          <w:sz w:val="24"/>
          <w:szCs w:val="24"/>
        </w:rPr>
        <w:t xml:space="preserve"> </w:t>
      </w:r>
      <w:r>
        <w:rPr>
          <w:rFonts w:ascii="Times New Roman" w:hAnsi="Times New Roman" w:hint="eastAsia"/>
          <w:b/>
          <w:color w:val="000000"/>
          <w:sz w:val="24"/>
          <w:szCs w:val="24"/>
        </w:rPr>
        <w:t xml:space="preserve">6 </w:t>
      </w:r>
      <w:r w:rsidRPr="0050015F">
        <w:rPr>
          <w:rFonts w:ascii="Times New Roman" w:hAnsi="Times New Roman"/>
          <w:b/>
          <w:color w:val="000000"/>
          <w:sz w:val="24"/>
          <w:szCs w:val="24"/>
        </w:rPr>
        <w:t>(S</w:t>
      </w:r>
      <w:r>
        <w:rPr>
          <w:rFonts w:ascii="Times New Roman" w:hAnsi="Times New Roman" w:hint="eastAsia"/>
          <w:b/>
          <w:color w:val="000000"/>
          <w:sz w:val="24"/>
          <w:szCs w:val="24"/>
        </w:rPr>
        <w:t>unday</w:t>
      </w:r>
      <w:r w:rsidRPr="0050015F">
        <w:rPr>
          <w:rFonts w:ascii="Times New Roman" w:hAnsi="Times New Roman"/>
          <w:b/>
          <w:color w:val="000000"/>
          <w:sz w:val="24"/>
          <w:szCs w:val="24"/>
        </w:rPr>
        <w:t>)</w:t>
      </w:r>
    </w:p>
    <w:tbl>
      <w:tblPr>
        <w:tblpPr w:leftFromText="180" w:rightFromText="180" w:vertAnchor="text" w:horzAnchor="margin" w:tblpXSpec="center" w:tblpY="315"/>
        <w:tblW w:w="988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3"/>
        <w:gridCol w:w="8127"/>
      </w:tblGrid>
      <w:tr w:rsidR="00470663" w:rsidRPr="0050015F" w:rsidTr="006941C1">
        <w:trPr>
          <w:trHeight w:val="425"/>
        </w:trPr>
        <w:tc>
          <w:tcPr>
            <w:tcW w:w="1753" w:type="dxa"/>
            <w:tcBorders>
              <w:left w:val="single" w:sz="4" w:space="0" w:color="auto"/>
              <w:bottom w:val="single" w:sz="4" w:space="0" w:color="auto"/>
            </w:tcBorders>
            <w:vAlign w:val="center"/>
          </w:tcPr>
          <w:p w:rsidR="00470663" w:rsidRPr="0050015F" w:rsidRDefault="00470663" w:rsidP="006941C1">
            <w:pPr>
              <w:jc w:val="center"/>
              <w:rPr>
                <w:rFonts w:ascii="Times New Roman" w:hAnsi="Times New Roman"/>
                <w:sz w:val="24"/>
                <w:szCs w:val="24"/>
              </w:rPr>
            </w:pPr>
            <w:r w:rsidRPr="0050015F">
              <w:rPr>
                <w:rFonts w:ascii="Times New Roman" w:hAnsi="Times New Roman"/>
                <w:b/>
                <w:bCs/>
                <w:sz w:val="24"/>
                <w:szCs w:val="24"/>
              </w:rPr>
              <w:t>Time</w:t>
            </w:r>
          </w:p>
        </w:tc>
        <w:tc>
          <w:tcPr>
            <w:tcW w:w="8127" w:type="dxa"/>
            <w:tcBorders>
              <w:bottom w:val="single" w:sz="4" w:space="0" w:color="auto"/>
            </w:tcBorders>
            <w:vAlign w:val="center"/>
          </w:tcPr>
          <w:p w:rsidR="00470663" w:rsidRPr="0050015F" w:rsidRDefault="00470663" w:rsidP="006941C1">
            <w:pPr>
              <w:jc w:val="center"/>
              <w:rPr>
                <w:rFonts w:ascii="Times New Roman" w:hAnsi="Times New Roman"/>
                <w:sz w:val="24"/>
                <w:szCs w:val="24"/>
              </w:rPr>
            </w:pPr>
            <w:r w:rsidRPr="0050015F">
              <w:rPr>
                <w:rFonts w:ascii="Times New Roman" w:hAnsi="Times New Roman" w:hint="eastAsia"/>
                <w:b/>
                <w:bCs/>
                <w:sz w:val="24"/>
                <w:szCs w:val="24"/>
              </w:rPr>
              <w:t>Talk</w:t>
            </w:r>
          </w:p>
        </w:tc>
      </w:tr>
      <w:tr w:rsidR="00470663" w:rsidRPr="0050015F" w:rsidTr="006941C1">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470663" w:rsidRPr="0050015F" w:rsidRDefault="00470663" w:rsidP="006941C1">
            <w:pPr>
              <w:jc w:val="center"/>
              <w:rPr>
                <w:rFonts w:ascii="Times New Roman" w:hAnsi="Times New Roman"/>
                <w:bCs/>
                <w:sz w:val="24"/>
                <w:szCs w:val="24"/>
              </w:rPr>
            </w:pPr>
            <w:r w:rsidRPr="0050015F">
              <w:rPr>
                <w:rFonts w:ascii="Times New Roman" w:hAnsi="Times New Roman" w:hint="eastAsia"/>
                <w:bCs/>
                <w:sz w:val="24"/>
                <w:szCs w:val="24"/>
              </w:rPr>
              <w:t>9</w:t>
            </w:r>
            <w:r w:rsidRPr="0050015F">
              <w:rPr>
                <w:rFonts w:ascii="Times New Roman" w:hAnsi="Times New Roman"/>
                <w:bCs/>
                <w:sz w:val="24"/>
                <w:szCs w:val="24"/>
              </w:rPr>
              <w:t>:30-</w:t>
            </w:r>
            <w:r w:rsidRPr="0050015F">
              <w:rPr>
                <w:rFonts w:ascii="Times New Roman" w:hAnsi="Times New Roman" w:hint="eastAsia"/>
                <w:bCs/>
                <w:sz w:val="24"/>
                <w:szCs w:val="24"/>
              </w:rPr>
              <w:t>10</w:t>
            </w:r>
            <w:r w:rsidRPr="0050015F">
              <w:rPr>
                <w:rFonts w:ascii="Times New Roman" w:hAnsi="Times New Roman"/>
                <w:bCs/>
                <w:sz w:val="24"/>
                <w:szCs w:val="24"/>
              </w:rPr>
              <w:t>:</w:t>
            </w:r>
            <w:r>
              <w:rPr>
                <w:rFonts w:ascii="Times New Roman" w:hAnsi="Times New Roman" w:hint="eastAsia"/>
                <w:bCs/>
                <w:sz w:val="24"/>
                <w:szCs w:val="24"/>
              </w:rPr>
              <w:t>3</w:t>
            </w:r>
            <w:r w:rsidRPr="0050015F">
              <w:rPr>
                <w:rFonts w:ascii="Times New Roman" w:hAnsi="Times New Roman"/>
                <w:bCs/>
                <w:sz w:val="24"/>
                <w:szCs w:val="24"/>
              </w:rPr>
              <w:t>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470663" w:rsidRPr="0050015F" w:rsidRDefault="0056744E" w:rsidP="006941C1">
            <w:pPr>
              <w:rPr>
                <w:rFonts w:ascii="Times New Roman" w:hAnsi="Times New Roman"/>
                <w:bCs/>
                <w:sz w:val="24"/>
                <w:szCs w:val="24"/>
              </w:rPr>
            </w:pPr>
            <w:r>
              <w:rPr>
                <w:rFonts w:ascii="Times New Roman" w:hAnsi="Times New Roman" w:hint="eastAsia"/>
                <w:bCs/>
                <w:sz w:val="24"/>
                <w:szCs w:val="24"/>
              </w:rPr>
              <w:t xml:space="preserve">Osamu </w:t>
            </w:r>
            <w:r w:rsidR="00470663">
              <w:rPr>
                <w:rFonts w:ascii="Times New Roman" w:hAnsi="Times New Roman" w:hint="eastAsia"/>
                <w:bCs/>
                <w:sz w:val="24"/>
                <w:szCs w:val="24"/>
              </w:rPr>
              <w:t>Iyama (II)</w:t>
            </w:r>
          </w:p>
        </w:tc>
      </w:tr>
      <w:tr w:rsidR="00470663" w:rsidRPr="0050015F" w:rsidTr="006941C1">
        <w:trPr>
          <w:trHeight w:val="425"/>
        </w:trPr>
        <w:tc>
          <w:tcPr>
            <w:tcW w:w="1753" w:type="dxa"/>
            <w:tcBorders>
              <w:top w:val="single" w:sz="4" w:space="0" w:color="auto"/>
              <w:left w:val="single" w:sz="4" w:space="0" w:color="auto"/>
              <w:bottom w:val="single" w:sz="4" w:space="0" w:color="auto"/>
            </w:tcBorders>
            <w:shd w:val="clear" w:color="auto" w:fill="D9D9D9" w:themeFill="background1" w:themeFillShade="D9"/>
            <w:vAlign w:val="center"/>
          </w:tcPr>
          <w:p w:rsidR="00470663" w:rsidRPr="0050015F" w:rsidRDefault="00470663" w:rsidP="006941C1">
            <w:pPr>
              <w:jc w:val="center"/>
              <w:rPr>
                <w:rFonts w:ascii="Times New Roman" w:hAnsi="Times New Roman"/>
                <w:bCs/>
                <w:sz w:val="24"/>
                <w:szCs w:val="24"/>
              </w:rPr>
            </w:pPr>
            <w:r w:rsidRPr="0050015F">
              <w:rPr>
                <w:rFonts w:ascii="Times New Roman" w:hAnsi="Times New Roman"/>
                <w:bCs/>
                <w:sz w:val="24"/>
                <w:szCs w:val="24"/>
              </w:rPr>
              <w:t>1</w:t>
            </w:r>
            <w:r w:rsidRPr="0050015F">
              <w:rPr>
                <w:rFonts w:ascii="Times New Roman" w:hAnsi="Times New Roman" w:hint="eastAsia"/>
                <w:bCs/>
                <w:sz w:val="24"/>
                <w:szCs w:val="24"/>
              </w:rPr>
              <w:t>0</w:t>
            </w:r>
            <w:r w:rsidRPr="0050015F">
              <w:rPr>
                <w:rFonts w:ascii="Times New Roman" w:hAnsi="Times New Roman"/>
                <w:bCs/>
                <w:sz w:val="24"/>
                <w:szCs w:val="24"/>
              </w:rPr>
              <w:t>:</w:t>
            </w:r>
            <w:r>
              <w:rPr>
                <w:rFonts w:ascii="Times New Roman" w:hAnsi="Times New Roman" w:hint="eastAsia"/>
                <w:bCs/>
                <w:sz w:val="24"/>
                <w:szCs w:val="24"/>
              </w:rPr>
              <w:t>3</w:t>
            </w:r>
            <w:r w:rsidRPr="0050015F">
              <w:rPr>
                <w:rFonts w:ascii="Times New Roman" w:hAnsi="Times New Roman"/>
                <w:bCs/>
                <w:sz w:val="24"/>
                <w:szCs w:val="24"/>
              </w:rPr>
              <w:t>0-1</w:t>
            </w:r>
            <w:r w:rsidRPr="0050015F">
              <w:rPr>
                <w:rFonts w:ascii="Times New Roman" w:hAnsi="Times New Roman" w:hint="eastAsia"/>
                <w:bCs/>
                <w:sz w:val="24"/>
                <w:szCs w:val="24"/>
              </w:rPr>
              <w:t>0</w:t>
            </w:r>
            <w:r w:rsidRPr="0050015F">
              <w:rPr>
                <w:rFonts w:ascii="Times New Roman" w:hAnsi="Times New Roman"/>
                <w:bCs/>
                <w:sz w:val="24"/>
                <w:szCs w:val="24"/>
              </w:rPr>
              <w:t>:</w:t>
            </w:r>
            <w:r>
              <w:rPr>
                <w:rFonts w:ascii="Times New Roman" w:hAnsi="Times New Roman" w:hint="eastAsia"/>
                <w:bCs/>
                <w:sz w:val="24"/>
                <w:szCs w:val="24"/>
              </w:rPr>
              <w:t>5</w:t>
            </w:r>
            <w:r w:rsidRPr="0050015F">
              <w:rPr>
                <w:rFonts w:ascii="Times New Roman" w:hAnsi="Times New Roman"/>
                <w:bCs/>
                <w:sz w:val="24"/>
                <w:szCs w:val="24"/>
              </w:rPr>
              <w:t>0</w:t>
            </w:r>
          </w:p>
        </w:tc>
        <w:tc>
          <w:tcPr>
            <w:tcW w:w="8127" w:type="dxa"/>
            <w:tcBorders>
              <w:top w:val="single" w:sz="4" w:space="0" w:color="auto"/>
              <w:left w:val="single" w:sz="4" w:space="0" w:color="auto"/>
              <w:bottom w:val="single" w:sz="4" w:space="0" w:color="auto"/>
            </w:tcBorders>
            <w:shd w:val="clear" w:color="auto" w:fill="D9D9D9" w:themeFill="background1" w:themeFillShade="D9"/>
            <w:vAlign w:val="center"/>
          </w:tcPr>
          <w:p w:rsidR="00470663" w:rsidRPr="0050015F" w:rsidRDefault="00470663" w:rsidP="002D2066">
            <w:pPr>
              <w:ind w:firstLineChars="950" w:firstLine="2280"/>
              <w:rPr>
                <w:rFonts w:ascii="Times New Roman" w:hAnsi="Times New Roman"/>
                <w:bCs/>
                <w:sz w:val="24"/>
                <w:szCs w:val="24"/>
              </w:rPr>
            </w:pPr>
            <w:r w:rsidRPr="0050015F">
              <w:rPr>
                <w:rFonts w:ascii="Times New Roman" w:hAnsi="Times New Roman"/>
                <w:bCs/>
                <w:sz w:val="24"/>
                <w:szCs w:val="24"/>
              </w:rPr>
              <w:t xml:space="preserve">Coffee Break </w:t>
            </w:r>
          </w:p>
        </w:tc>
      </w:tr>
      <w:tr w:rsidR="00470663" w:rsidRPr="0050015F" w:rsidTr="006941C1">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470663" w:rsidRPr="0050015F" w:rsidRDefault="00470663" w:rsidP="006941C1">
            <w:pPr>
              <w:jc w:val="center"/>
              <w:rPr>
                <w:rFonts w:ascii="Times New Roman" w:hAnsi="Times New Roman"/>
                <w:bCs/>
                <w:sz w:val="24"/>
                <w:szCs w:val="24"/>
              </w:rPr>
            </w:pPr>
            <w:r w:rsidRPr="0050015F">
              <w:rPr>
                <w:rFonts w:ascii="Times New Roman" w:hAnsi="Times New Roman"/>
                <w:bCs/>
                <w:sz w:val="24"/>
                <w:szCs w:val="24"/>
              </w:rPr>
              <w:t>1</w:t>
            </w:r>
            <w:r w:rsidRPr="0050015F">
              <w:rPr>
                <w:rFonts w:ascii="Times New Roman" w:hAnsi="Times New Roman" w:hint="eastAsia"/>
                <w:bCs/>
                <w:sz w:val="24"/>
                <w:szCs w:val="24"/>
              </w:rPr>
              <w:t>0</w:t>
            </w:r>
            <w:r w:rsidRPr="0050015F">
              <w:rPr>
                <w:rFonts w:ascii="Times New Roman" w:hAnsi="Times New Roman"/>
                <w:bCs/>
                <w:sz w:val="24"/>
                <w:szCs w:val="24"/>
              </w:rPr>
              <w:t>:</w:t>
            </w:r>
            <w:r>
              <w:rPr>
                <w:rFonts w:ascii="Times New Roman" w:hAnsi="Times New Roman" w:hint="eastAsia"/>
                <w:bCs/>
                <w:sz w:val="24"/>
                <w:szCs w:val="24"/>
              </w:rPr>
              <w:t>5</w:t>
            </w:r>
            <w:r w:rsidRPr="0050015F">
              <w:rPr>
                <w:rFonts w:ascii="Times New Roman" w:hAnsi="Times New Roman"/>
                <w:bCs/>
                <w:sz w:val="24"/>
                <w:szCs w:val="24"/>
              </w:rPr>
              <w:t>0-1</w:t>
            </w:r>
            <w:r w:rsidRPr="0050015F">
              <w:rPr>
                <w:rFonts w:ascii="Times New Roman" w:hAnsi="Times New Roman" w:hint="eastAsia"/>
                <w:bCs/>
                <w:sz w:val="24"/>
                <w:szCs w:val="24"/>
              </w:rPr>
              <w:t>1</w:t>
            </w:r>
            <w:r w:rsidRPr="0050015F">
              <w:rPr>
                <w:rFonts w:ascii="Times New Roman" w:hAnsi="Times New Roman"/>
                <w:bCs/>
                <w:sz w:val="24"/>
                <w:szCs w:val="24"/>
              </w:rPr>
              <w:t>:</w:t>
            </w:r>
            <w:r>
              <w:rPr>
                <w:rFonts w:ascii="Times New Roman" w:hAnsi="Times New Roman" w:hint="eastAsia"/>
                <w:bCs/>
                <w:sz w:val="24"/>
                <w:szCs w:val="24"/>
              </w:rPr>
              <w:t>5</w:t>
            </w:r>
            <w:r w:rsidRPr="0050015F">
              <w:rPr>
                <w:rFonts w:ascii="Times New Roman" w:hAnsi="Times New Roman"/>
                <w:bCs/>
                <w:sz w:val="24"/>
                <w:szCs w:val="24"/>
              </w:rPr>
              <w:t>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470663" w:rsidRPr="0050015F" w:rsidRDefault="0056744E" w:rsidP="006941C1">
            <w:pPr>
              <w:jc w:val="left"/>
              <w:rPr>
                <w:rFonts w:ascii="Times New Roman" w:hAnsi="Times New Roman"/>
                <w:bCs/>
                <w:sz w:val="24"/>
                <w:szCs w:val="24"/>
              </w:rPr>
            </w:pPr>
            <w:r>
              <w:rPr>
                <w:rFonts w:ascii="Times New Roman" w:hAnsi="Times New Roman"/>
                <w:bCs/>
                <w:sz w:val="24"/>
                <w:szCs w:val="24"/>
              </w:rPr>
              <w:t>H</w:t>
            </w:r>
            <w:r>
              <w:rPr>
                <w:rFonts w:ascii="Times New Roman" w:hAnsi="Times New Roman" w:hint="eastAsia"/>
                <w:bCs/>
                <w:sz w:val="24"/>
                <w:szCs w:val="24"/>
              </w:rPr>
              <w:t xml:space="preserve">elmut </w:t>
            </w:r>
            <w:r w:rsidR="005859F3">
              <w:rPr>
                <w:rFonts w:ascii="Times New Roman" w:hAnsi="Times New Roman" w:hint="eastAsia"/>
                <w:bCs/>
                <w:sz w:val="24"/>
                <w:szCs w:val="24"/>
              </w:rPr>
              <w:t xml:space="preserve">Lenzing </w:t>
            </w:r>
            <w:r w:rsidR="00470663">
              <w:rPr>
                <w:rFonts w:ascii="Times New Roman" w:hAnsi="Times New Roman" w:hint="eastAsia"/>
                <w:bCs/>
                <w:sz w:val="24"/>
                <w:szCs w:val="24"/>
              </w:rPr>
              <w:t>(II)</w:t>
            </w:r>
          </w:p>
        </w:tc>
      </w:tr>
      <w:tr w:rsidR="00470663" w:rsidRPr="0050015F" w:rsidTr="006941C1">
        <w:trPr>
          <w:trHeight w:val="425"/>
        </w:trPr>
        <w:tc>
          <w:tcPr>
            <w:tcW w:w="1753" w:type="dxa"/>
            <w:tcBorders>
              <w:top w:val="single" w:sz="4" w:space="0" w:color="auto"/>
              <w:left w:val="single" w:sz="4" w:space="0" w:color="auto"/>
              <w:right w:val="single" w:sz="4" w:space="0" w:color="auto"/>
            </w:tcBorders>
            <w:shd w:val="clear" w:color="auto" w:fill="F2F2F2"/>
            <w:vAlign w:val="center"/>
          </w:tcPr>
          <w:p w:rsidR="00470663" w:rsidRPr="0050015F" w:rsidRDefault="00470663" w:rsidP="006941C1">
            <w:pPr>
              <w:jc w:val="center"/>
              <w:rPr>
                <w:rFonts w:ascii="Times New Roman" w:hAnsi="Times New Roman"/>
                <w:bCs/>
                <w:sz w:val="24"/>
                <w:szCs w:val="24"/>
              </w:rPr>
            </w:pPr>
            <w:r w:rsidRPr="0050015F">
              <w:rPr>
                <w:rFonts w:ascii="Times New Roman" w:hAnsi="Times New Roman"/>
                <w:bCs/>
                <w:sz w:val="24"/>
                <w:szCs w:val="24"/>
              </w:rPr>
              <w:t>1</w:t>
            </w:r>
            <w:r>
              <w:rPr>
                <w:rFonts w:ascii="Times New Roman" w:hAnsi="Times New Roman" w:hint="eastAsia"/>
                <w:bCs/>
                <w:sz w:val="24"/>
                <w:szCs w:val="24"/>
              </w:rPr>
              <w:t>1</w:t>
            </w:r>
            <w:r w:rsidRPr="0050015F">
              <w:rPr>
                <w:rFonts w:ascii="Times New Roman" w:hAnsi="Times New Roman"/>
                <w:bCs/>
                <w:sz w:val="24"/>
                <w:szCs w:val="24"/>
              </w:rPr>
              <w:t>:</w:t>
            </w:r>
            <w:r>
              <w:rPr>
                <w:rFonts w:ascii="Times New Roman" w:hAnsi="Times New Roman" w:hint="eastAsia"/>
                <w:bCs/>
                <w:sz w:val="24"/>
                <w:szCs w:val="24"/>
              </w:rPr>
              <w:t>50</w:t>
            </w:r>
            <w:r w:rsidRPr="0050015F">
              <w:rPr>
                <w:rFonts w:ascii="Times New Roman" w:hAnsi="Times New Roman"/>
                <w:bCs/>
                <w:sz w:val="24"/>
                <w:szCs w:val="24"/>
              </w:rPr>
              <w:t>-1</w:t>
            </w:r>
            <w:r>
              <w:rPr>
                <w:rFonts w:ascii="Times New Roman" w:hAnsi="Times New Roman" w:hint="eastAsia"/>
                <w:bCs/>
                <w:sz w:val="24"/>
                <w:szCs w:val="24"/>
              </w:rPr>
              <w:t>4</w:t>
            </w:r>
            <w:r w:rsidRPr="0050015F">
              <w:rPr>
                <w:rFonts w:ascii="Times New Roman" w:hAnsi="Times New Roman"/>
                <w:bCs/>
                <w:sz w:val="24"/>
                <w:szCs w:val="24"/>
              </w:rPr>
              <w:t>:</w:t>
            </w:r>
            <w:r>
              <w:rPr>
                <w:rFonts w:ascii="Times New Roman" w:hAnsi="Times New Roman" w:hint="eastAsia"/>
                <w:bCs/>
                <w:sz w:val="24"/>
                <w:szCs w:val="24"/>
              </w:rPr>
              <w:t>0</w:t>
            </w:r>
            <w:r w:rsidRPr="0050015F">
              <w:rPr>
                <w:rFonts w:ascii="Times New Roman" w:hAnsi="Times New Roman"/>
                <w:bCs/>
                <w:sz w:val="24"/>
                <w:szCs w:val="24"/>
              </w:rPr>
              <w:t>0</w:t>
            </w:r>
          </w:p>
        </w:tc>
        <w:tc>
          <w:tcPr>
            <w:tcW w:w="8127" w:type="dxa"/>
            <w:tcBorders>
              <w:top w:val="single" w:sz="4" w:space="0" w:color="auto"/>
              <w:left w:val="single" w:sz="4" w:space="0" w:color="auto"/>
              <w:right w:val="single" w:sz="4" w:space="0" w:color="auto"/>
            </w:tcBorders>
            <w:shd w:val="clear" w:color="auto" w:fill="F2F2F2"/>
            <w:vAlign w:val="center"/>
          </w:tcPr>
          <w:p w:rsidR="00470663" w:rsidRPr="0050015F" w:rsidRDefault="00470663" w:rsidP="006941C1">
            <w:pPr>
              <w:ind w:firstLineChars="950" w:firstLine="2280"/>
              <w:rPr>
                <w:rFonts w:ascii="Times New Roman" w:hAnsi="Times New Roman"/>
                <w:bCs/>
                <w:sz w:val="24"/>
                <w:szCs w:val="24"/>
              </w:rPr>
            </w:pPr>
            <w:r w:rsidRPr="0050015F">
              <w:rPr>
                <w:rFonts w:ascii="Times New Roman" w:hAnsi="Times New Roman" w:hint="eastAsia"/>
                <w:bCs/>
                <w:sz w:val="24"/>
                <w:szCs w:val="24"/>
              </w:rPr>
              <w:t>Lunch Break</w:t>
            </w:r>
          </w:p>
        </w:tc>
      </w:tr>
      <w:tr w:rsidR="00470663" w:rsidRPr="0050015F" w:rsidTr="006941C1">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470663" w:rsidRPr="0050015F" w:rsidRDefault="00470663" w:rsidP="006941C1">
            <w:pPr>
              <w:jc w:val="center"/>
              <w:rPr>
                <w:rFonts w:ascii="Times New Roman" w:hAnsi="Times New Roman"/>
                <w:bCs/>
                <w:sz w:val="24"/>
                <w:szCs w:val="24"/>
              </w:rPr>
            </w:pPr>
            <w:r>
              <w:rPr>
                <w:rFonts w:ascii="Times New Roman" w:hAnsi="Times New Roman" w:hint="eastAsia"/>
                <w:bCs/>
                <w:sz w:val="24"/>
                <w:szCs w:val="24"/>
              </w:rPr>
              <w:t>14</w:t>
            </w:r>
            <w:r>
              <w:rPr>
                <w:rFonts w:ascii="Times New Roman" w:hAnsi="Times New Roman"/>
                <w:bCs/>
                <w:sz w:val="24"/>
                <w:szCs w:val="24"/>
              </w:rPr>
              <w:t>:</w:t>
            </w:r>
            <w:r>
              <w:rPr>
                <w:rFonts w:ascii="Times New Roman" w:hAnsi="Times New Roman" w:hint="eastAsia"/>
                <w:bCs/>
                <w:sz w:val="24"/>
                <w:szCs w:val="24"/>
              </w:rPr>
              <w:t>0</w:t>
            </w:r>
            <w:r w:rsidRPr="0050015F">
              <w:rPr>
                <w:rFonts w:ascii="Times New Roman" w:hAnsi="Times New Roman"/>
                <w:bCs/>
                <w:sz w:val="24"/>
                <w:szCs w:val="24"/>
              </w:rPr>
              <w:t>0-</w:t>
            </w:r>
            <w:r>
              <w:rPr>
                <w:rFonts w:ascii="Times New Roman" w:hAnsi="Times New Roman" w:hint="eastAsia"/>
                <w:bCs/>
                <w:sz w:val="24"/>
                <w:szCs w:val="24"/>
              </w:rPr>
              <w:t>15</w:t>
            </w:r>
            <w:r w:rsidRPr="0050015F">
              <w:rPr>
                <w:rFonts w:ascii="Times New Roman" w:hAnsi="Times New Roman"/>
                <w:bCs/>
                <w:sz w:val="24"/>
                <w:szCs w:val="24"/>
              </w:rPr>
              <w:t>:</w:t>
            </w:r>
            <w:r>
              <w:rPr>
                <w:rFonts w:ascii="Times New Roman" w:hAnsi="Times New Roman" w:hint="eastAsia"/>
                <w:bCs/>
                <w:sz w:val="24"/>
                <w:szCs w:val="24"/>
              </w:rPr>
              <w:t>0</w:t>
            </w:r>
            <w:r w:rsidRPr="0050015F">
              <w:rPr>
                <w:rFonts w:ascii="Times New Roman" w:hAnsi="Times New Roman"/>
                <w:bCs/>
                <w:sz w:val="24"/>
                <w:szCs w:val="24"/>
              </w:rPr>
              <w:t>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470663" w:rsidRPr="0050015F" w:rsidRDefault="0056744E" w:rsidP="006941C1">
            <w:pPr>
              <w:rPr>
                <w:rFonts w:ascii="Times New Roman" w:hAnsi="Times New Roman"/>
                <w:bCs/>
                <w:sz w:val="24"/>
                <w:szCs w:val="24"/>
              </w:rPr>
            </w:pPr>
            <w:r>
              <w:rPr>
                <w:rFonts w:ascii="Times New Roman" w:hAnsi="Times New Roman" w:hint="eastAsia"/>
                <w:bCs/>
                <w:sz w:val="24"/>
                <w:szCs w:val="24"/>
              </w:rPr>
              <w:t xml:space="preserve">David </w:t>
            </w:r>
            <w:r w:rsidR="005859F3">
              <w:rPr>
                <w:rFonts w:ascii="Times New Roman" w:hAnsi="Times New Roman" w:hint="eastAsia"/>
                <w:bCs/>
                <w:sz w:val="24"/>
                <w:szCs w:val="24"/>
              </w:rPr>
              <w:t>Ploog</w:t>
            </w:r>
            <w:r w:rsidR="00470663" w:rsidRPr="0050015F">
              <w:rPr>
                <w:rFonts w:ascii="Times New Roman" w:hAnsi="Times New Roman" w:hint="eastAsia"/>
                <w:bCs/>
                <w:sz w:val="24"/>
                <w:szCs w:val="24"/>
              </w:rPr>
              <w:t xml:space="preserve"> (II)</w:t>
            </w:r>
          </w:p>
        </w:tc>
      </w:tr>
      <w:tr w:rsidR="00470663" w:rsidRPr="0050015F" w:rsidTr="006941C1">
        <w:trPr>
          <w:trHeight w:val="425"/>
        </w:trPr>
        <w:tc>
          <w:tcPr>
            <w:tcW w:w="1753" w:type="dxa"/>
            <w:tcBorders>
              <w:top w:val="single" w:sz="4" w:space="0" w:color="auto"/>
              <w:left w:val="single" w:sz="4" w:space="0" w:color="auto"/>
              <w:bottom w:val="single" w:sz="4" w:space="0" w:color="auto"/>
            </w:tcBorders>
            <w:shd w:val="clear" w:color="auto" w:fill="D9D9D9" w:themeFill="background1" w:themeFillShade="D9"/>
            <w:vAlign w:val="center"/>
          </w:tcPr>
          <w:p w:rsidR="00470663" w:rsidRPr="0050015F" w:rsidRDefault="00470663" w:rsidP="006941C1">
            <w:pPr>
              <w:jc w:val="center"/>
              <w:rPr>
                <w:rFonts w:ascii="Times New Roman" w:hAnsi="Times New Roman"/>
                <w:bCs/>
                <w:sz w:val="24"/>
                <w:szCs w:val="24"/>
              </w:rPr>
            </w:pPr>
            <w:r w:rsidRPr="0050015F">
              <w:rPr>
                <w:rFonts w:ascii="Times New Roman" w:hAnsi="Times New Roman"/>
                <w:bCs/>
                <w:sz w:val="24"/>
                <w:szCs w:val="24"/>
              </w:rPr>
              <w:t>1</w:t>
            </w:r>
            <w:r>
              <w:rPr>
                <w:rFonts w:ascii="Times New Roman" w:hAnsi="Times New Roman" w:hint="eastAsia"/>
                <w:bCs/>
                <w:sz w:val="24"/>
                <w:szCs w:val="24"/>
              </w:rPr>
              <w:t>5</w:t>
            </w:r>
            <w:r w:rsidRPr="0050015F">
              <w:rPr>
                <w:rFonts w:ascii="Times New Roman" w:hAnsi="Times New Roman"/>
                <w:bCs/>
                <w:sz w:val="24"/>
                <w:szCs w:val="24"/>
              </w:rPr>
              <w:t>:</w:t>
            </w:r>
            <w:r>
              <w:rPr>
                <w:rFonts w:ascii="Times New Roman" w:hAnsi="Times New Roman" w:hint="eastAsia"/>
                <w:bCs/>
                <w:sz w:val="24"/>
                <w:szCs w:val="24"/>
              </w:rPr>
              <w:t>0</w:t>
            </w:r>
            <w:r w:rsidRPr="0050015F">
              <w:rPr>
                <w:rFonts w:ascii="Times New Roman" w:hAnsi="Times New Roman"/>
                <w:bCs/>
                <w:sz w:val="24"/>
                <w:szCs w:val="24"/>
              </w:rPr>
              <w:t>0-1</w:t>
            </w:r>
            <w:r>
              <w:rPr>
                <w:rFonts w:ascii="Times New Roman" w:hAnsi="Times New Roman" w:hint="eastAsia"/>
                <w:bCs/>
                <w:sz w:val="24"/>
                <w:szCs w:val="24"/>
              </w:rPr>
              <w:t>5</w:t>
            </w:r>
            <w:r w:rsidRPr="0050015F">
              <w:rPr>
                <w:rFonts w:ascii="Times New Roman" w:hAnsi="Times New Roman"/>
                <w:bCs/>
                <w:sz w:val="24"/>
                <w:szCs w:val="24"/>
              </w:rPr>
              <w:t>:</w:t>
            </w:r>
            <w:r>
              <w:rPr>
                <w:rFonts w:ascii="Times New Roman" w:hAnsi="Times New Roman" w:hint="eastAsia"/>
                <w:bCs/>
                <w:sz w:val="24"/>
                <w:szCs w:val="24"/>
              </w:rPr>
              <w:t>2</w:t>
            </w:r>
            <w:r w:rsidRPr="0050015F">
              <w:rPr>
                <w:rFonts w:ascii="Times New Roman" w:hAnsi="Times New Roman"/>
                <w:bCs/>
                <w:sz w:val="24"/>
                <w:szCs w:val="24"/>
              </w:rPr>
              <w:t>0</w:t>
            </w:r>
          </w:p>
        </w:tc>
        <w:tc>
          <w:tcPr>
            <w:tcW w:w="8127" w:type="dxa"/>
            <w:tcBorders>
              <w:top w:val="single" w:sz="4" w:space="0" w:color="auto"/>
              <w:left w:val="single" w:sz="4" w:space="0" w:color="auto"/>
              <w:bottom w:val="single" w:sz="4" w:space="0" w:color="auto"/>
            </w:tcBorders>
            <w:shd w:val="clear" w:color="auto" w:fill="D9D9D9" w:themeFill="background1" w:themeFillShade="D9"/>
            <w:vAlign w:val="center"/>
          </w:tcPr>
          <w:p w:rsidR="00470663" w:rsidRPr="0050015F" w:rsidRDefault="00470663" w:rsidP="002D2066">
            <w:pPr>
              <w:ind w:firstLineChars="950" w:firstLine="2280"/>
              <w:rPr>
                <w:rFonts w:ascii="Times New Roman" w:hAnsi="Times New Roman"/>
                <w:bCs/>
                <w:sz w:val="24"/>
                <w:szCs w:val="24"/>
              </w:rPr>
            </w:pPr>
            <w:r w:rsidRPr="0050015F">
              <w:rPr>
                <w:rFonts w:ascii="Times New Roman" w:hAnsi="Times New Roman"/>
                <w:bCs/>
                <w:sz w:val="24"/>
                <w:szCs w:val="24"/>
              </w:rPr>
              <w:t xml:space="preserve">Coffee Break </w:t>
            </w:r>
          </w:p>
        </w:tc>
      </w:tr>
      <w:tr w:rsidR="00470663" w:rsidRPr="0050015F" w:rsidTr="006941C1">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470663" w:rsidRPr="0050015F" w:rsidRDefault="00470663" w:rsidP="006941C1">
            <w:pPr>
              <w:jc w:val="center"/>
              <w:rPr>
                <w:rFonts w:ascii="Times New Roman" w:hAnsi="Times New Roman"/>
                <w:bCs/>
                <w:sz w:val="24"/>
                <w:szCs w:val="24"/>
              </w:rPr>
            </w:pPr>
            <w:r w:rsidRPr="0050015F">
              <w:rPr>
                <w:rFonts w:ascii="Times New Roman" w:hAnsi="Times New Roman"/>
                <w:bCs/>
                <w:sz w:val="24"/>
                <w:szCs w:val="24"/>
              </w:rPr>
              <w:t>1</w:t>
            </w:r>
            <w:r>
              <w:rPr>
                <w:rFonts w:ascii="Times New Roman" w:hAnsi="Times New Roman" w:hint="eastAsia"/>
                <w:bCs/>
                <w:sz w:val="24"/>
                <w:szCs w:val="24"/>
              </w:rPr>
              <w:t>5</w:t>
            </w:r>
            <w:r w:rsidRPr="0050015F">
              <w:rPr>
                <w:rFonts w:ascii="Times New Roman" w:hAnsi="Times New Roman"/>
                <w:bCs/>
                <w:sz w:val="24"/>
                <w:szCs w:val="24"/>
              </w:rPr>
              <w:t>:</w:t>
            </w:r>
            <w:r>
              <w:rPr>
                <w:rFonts w:ascii="Times New Roman" w:hAnsi="Times New Roman" w:hint="eastAsia"/>
                <w:bCs/>
                <w:sz w:val="24"/>
                <w:szCs w:val="24"/>
              </w:rPr>
              <w:t>2</w:t>
            </w:r>
            <w:r w:rsidRPr="0050015F">
              <w:rPr>
                <w:rFonts w:ascii="Times New Roman" w:hAnsi="Times New Roman"/>
                <w:bCs/>
                <w:sz w:val="24"/>
                <w:szCs w:val="24"/>
              </w:rPr>
              <w:t>0-1</w:t>
            </w:r>
            <w:r>
              <w:rPr>
                <w:rFonts w:ascii="Times New Roman" w:hAnsi="Times New Roman" w:hint="eastAsia"/>
                <w:bCs/>
                <w:sz w:val="24"/>
                <w:szCs w:val="24"/>
              </w:rPr>
              <w:t>6</w:t>
            </w:r>
            <w:r w:rsidRPr="0050015F">
              <w:rPr>
                <w:rFonts w:ascii="Times New Roman" w:hAnsi="Times New Roman"/>
                <w:bCs/>
                <w:sz w:val="24"/>
                <w:szCs w:val="24"/>
              </w:rPr>
              <w:t>:</w:t>
            </w:r>
            <w:r>
              <w:rPr>
                <w:rFonts w:ascii="Times New Roman" w:hAnsi="Times New Roman" w:hint="eastAsia"/>
                <w:bCs/>
                <w:sz w:val="24"/>
                <w:szCs w:val="24"/>
              </w:rPr>
              <w:t>2</w:t>
            </w:r>
            <w:r w:rsidRPr="0050015F">
              <w:rPr>
                <w:rFonts w:ascii="Times New Roman" w:hAnsi="Times New Roman"/>
                <w:bCs/>
                <w:sz w:val="24"/>
                <w:szCs w:val="24"/>
              </w:rPr>
              <w:t>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470663" w:rsidRPr="0050015F" w:rsidRDefault="0056744E" w:rsidP="006941C1">
            <w:pPr>
              <w:jc w:val="left"/>
              <w:rPr>
                <w:rFonts w:ascii="Times New Roman" w:hAnsi="Times New Roman"/>
                <w:bCs/>
                <w:sz w:val="24"/>
                <w:szCs w:val="24"/>
              </w:rPr>
            </w:pPr>
            <w:r>
              <w:rPr>
                <w:rFonts w:ascii="Times New Roman" w:hAnsi="Times New Roman" w:hint="eastAsia"/>
                <w:bCs/>
                <w:sz w:val="24"/>
                <w:szCs w:val="24"/>
              </w:rPr>
              <w:t xml:space="preserve">Osamu </w:t>
            </w:r>
            <w:r w:rsidR="00470663">
              <w:rPr>
                <w:rFonts w:ascii="Times New Roman" w:hAnsi="Times New Roman" w:hint="eastAsia"/>
                <w:bCs/>
                <w:sz w:val="24"/>
                <w:szCs w:val="24"/>
              </w:rPr>
              <w:t xml:space="preserve">Iyama </w:t>
            </w:r>
            <w:r w:rsidR="00470663" w:rsidRPr="0050015F">
              <w:rPr>
                <w:rFonts w:ascii="Times New Roman" w:hAnsi="Times New Roman" w:hint="eastAsia"/>
                <w:bCs/>
                <w:sz w:val="24"/>
                <w:szCs w:val="24"/>
              </w:rPr>
              <w:t>(I</w:t>
            </w:r>
            <w:r w:rsidR="00470663">
              <w:rPr>
                <w:rFonts w:ascii="Times New Roman" w:hAnsi="Times New Roman" w:hint="eastAsia"/>
                <w:bCs/>
                <w:sz w:val="24"/>
                <w:szCs w:val="24"/>
              </w:rPr>
              <w:t>II</w:t>
            </w:r>
            <w:r w:rsidR="00470663" w:rsidRPr="0050015F">
              <w:rPr>
                <w:rFonts w:ascii="Times New Roman" w:hAnsi="Times New Roman" w:hint="eastAsia"/>
                <w:bCs/>
                <w:sz w:val="24"/>
                <w:szCs w:val="24"/>
              </w:rPr>
              <w:t>)</w:t>
            </w:r>
          </w:p>
        </w:tc>
      </w:tr>
    </w:tbl>
    <w:p w:rsidR="00470663" w:rsidRDefault="00470663" w:rsidP="00470663">
      <w:pPr>
        <w:jc w:val="center"/>
        <w:rPr>
          <w:rFonts w:ascii="Times New Roman" w:hAnsi="Times New Roman"/>
          <w:b/>
          <w:color w:val="000000"/>
          <w:sz w:val="28"/>
          <w:szCs w:val="28"/>
        </w:rPr>
      </w:pPr>
    </w:p>
    <w:p w:rsidR="00470663" w:rsidRPr="0050015F" w:rsidRDefault="00470663" w:rsidP="00470663">
      <w:pPr>
        <w:jc w:val="center"/>
        <w:rPr>
          <w:rFonts w:ascii="Times New Roman" w:hAnsi="Times New Roman"/>
          <w:b/>
          <w:color w:val="000000"/>
          <w:sz w:val="24"/>
          <w:szCs w:val="24"/>
        </w:rPr>
      </w:pPr>
      <w:r w:rsidRPr="0050015F">
        <w:rPr>
          <w:rFonts w:ascii="Times New Roman" w:hAnsi="Times New Roman"/>
          <w:b/>
          <w:color w:val="000000"/>
          <w:sz w:val="24"/>
          <w:szCs w:val="24"/>
        </w:rPr>
        <w:t>March</w:t>
      </w:r>
      <w:r>
        <w:rPr>
          <w:rFonts w:ascii="Times New Roman" w:hAnsi="Times New Roman" w:hint="eastAsia"/>
          <w:b/>
          <w:color w:val="000000"/>
          <w:sz w:val="24"/>
          <w:szCs w:val="24"/>
        </w:rPr>
        <w:t xml:space="preserve">7 </w:t>
      </w:r>
      <w:r w:rsidRPr="0050015F">
        <w:rPr>
          <w:rFonts w:ascii="Times New Roman" w:hAnsi="Times New Roman"/>
          <w:b/>
          <w:color w:val="000000"/>
          <w:sz w:val="24"/>
          <w:szCs w:val="24"/>
        </w:rPr>
        <w:t>(</w:t>
      </w:r>
      <w:r>
        <w:rPr>
          <w:rFonts w:ascii="Times New Roman" w:hAnsi="Times New Roman" w:hint="eastAsia"/>
          <w:b/>
          <w:color w:val="000000"/>
          <w:sz w:val="24"/>
          <w:szCs w:val="24"/>
        </w:rPr>
        <w:t>Monday</w:t>
      </w:r>
      <w:r w:rsidRPr="0050015F">
        <w:rPr>
          <w:rFonts w:ascii="Times New Roman" w:hAnsi="Times New Roman"/>
          <w:b/>
          <w:color w:val="000000"/>
          <w:sz w:val="24"/>
          <w:szCs w:val="24"/>
        </w:rPr>
        <w:t>)</w:t>
      </w:r>
    </w:p>
    <w:tbl>
      <w:tblPr>
        <w:tblpPr w:leftFromText="180" w:rightFromText="180" w:vertAnchor="text" w:horzAnchor="margin" w:tblpXSpec="center" w:tblpY="315"/>
        <w:tblW w:w="988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3"/>
        <w:gridCol w:w="8127"/>
      </w:tblGrid>
      <w:tr w:rsidR="00470663" w:rsidRPr="0050015F" w:rsidTr="006941C1">
        <w:trPr>
          <w:trHeight w:val="425"/>
        </w:trPr>
        <w:tc>
          <w:tcPr>
            <w:tcW w:w="1753" w:type="dxa"/>
            <w:tcBorders>
              <w:left w:val="single" w:sz="4" w:space="0" w:color="auto"/>
              <w:bottom w:val="single" w:sz="4" w:space="0" w:color="auto"/>
            </w:tcBorders>
            <w:vAlign w:val="center"/>
          </w:tcPr>
          <w:p w:rsidR="00470663" w:rsidRPr="0050015F" w:rsidRDefault="00470663" w:rsidP="006941C1">
            <w:pPr>
              <w:jc w:val="center"/>
              <w:rPr>
                <w:rFonts w:ascii="Times New Roman" w:hAnsi="Times New Roman"/>
                <w:sz w:val="24"/>
                <w:szCs w:val="24"/>
              </w:rPr>
            </w:pPr>
            <w:r w:rsidRPr="0050015F">
              <w:rPr>
                <w:rFonts w:ascii="Times New Roman" w:hAnsi="Times New Roman"/>
                <w:b/>
                <w:bCs/>
                <w:sz w:val="24"/>
                <w:szCs w:val="24"/>
              </w:rPr>
              <w:t>Time</w:t>
            </w:r>
          </w:p>
        </w:tc>
        <w:tc>
          <w:tcPr>
            <w:tcW w:w="8127" w:type="dxa"/>
            <w:tcBorders>
              <w:bottom w:val="single" w:sz="4" w:space="0" w:color="auto"/>
            </w:tcBorders>
            <w:vAlign w:val="center"/>
          </w:tcPr>
          <w:p w:rsidR="00470663" w:rsidRPr="0050015F" w:rsidRDefault="00470663" w:rsidP="006941C1">
            <w:pPr>
              <w:jc w:val="center"/>
              <w:rPr>
                <w:rFonts w:ascii="Times New Roman" w:hAnsi="Times New Roman"/>
                <w:sz w:val="24"/>
                <w:szCs w:val="24"/>
              </w:rPr>
            </w:pPr>
            <w:r w:rsidRPr="0050015F">
              <w:rPr>
                <w:rFonts w:ascii="Times New Roman" w:hAnsi="Times New Roman" w:hint="eastAsia"/>
                <w:b/>
                <w:bCs/>
                <w:sz w:val="24"/>
                <w:szCs w:val="24"/>
              </w:rPr>
              <w:t>Talk</w:t>
            </w:r>
          </w:p>
        </w:tc>
      </w:tr>
      <w:tr w:rsidR="00470663" w:rsidRPr="0050015F" w:rsidTr="006941C1">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470663" w:rsidRPr="0050015F" w:rsidRDefault="00470663" w:rsidP="005859F3">
            <w:pPr>
              <w:jc w:val="center"/>
              <w:rPr>
                <w:rFonts w:ascii="Times New Roman" w:hAnsi="Times New Roman"/>
                <w:bCs/>
                <w:sz w:val="24"/>
                <w:szCs w:val="24"/>
              </w:rPr>
            </w:pPr>
            <w:r w:rsidRPr="0050015F">
              <w:rPr>
                <w:rFonts w:ascii="Times New Roman" w:hAnsi="Times New Roman" w:hint="eastAsia"/>
                <w:bCs/>
                <w:sz w:val="24"/>
                <w:szCs w:val="24"/>
              </w:rPr>
              <w:t>9</w:t>
            </w:r>
            <w:r w:rsidR="00AA3296">
              <w:rPr>
                <w:rFonts w:ascii="Times New Roman" w:hAnsi="Times New Roman"/>
                <w:bCs/>
                <w:sz w:val="24"/>
                <w:szCs w:val="24"/>
              </w:rPr>
              <w:t>:</w:t>
            </w:r>
            <w:r w:rsidR="005859F3">
              <w:rPr>
                <w:rFonts w:ascii="Times New Roman" w:hAnsi="Times New Roman" w:hint="eastAsia"/>
                <w:bCs/>
                <w:sz w:val="24"/>
                <w:szCs w:val="24"/>
              </w:rPr>
              <w:t>3</w:t>
            </w:r>
            <w:r w:rsidRPr="0050015F">
              <w:rPr>
                <w:rFonts w:ascii="Times New Roman" w:hAnsi="Times New Roman"/>
                <w:bCs/>
                <w:sz w:val="24"/>
                <w:szCs w:val="24"/>
              </w:rPr>
              <w:t>0-</w:t>
            </w:r>
            <w:r w:rsidR="005859F3">
              <w:rPr>
                <w:rFonts w:ascii="Times New Roman" w:hAnsi="Times New Roman" w:hint="eastAsia"/>
                <w:bCs/>
                <w:sz w:val="24"/>
                <w:szCs w:val="24"/>
              </w:rPr>
              <w:t>10</w:t>
            </w:r>
            <w:r w:rsidRPr="0050015F">
              <w:rPr>
                <w:rFonts w:ascii="Times New Roman" w:hAnsi="Times New Roman"/>
                <w:bCs/>
                <w:sz w:val="24"/>
                <w:szCs w:val="24"/>
              </w:rPr>
              <w:t>:</w:t>
            </w:r>
            <w:r w:rsidR="005859F3">
              <w:rPr>
                <w:rFonts w:ascii="Times New Roman" w:hAnsi="Times New Roman" w:hint="eastAsia"/>
                <w:bCs/>
                <w:sz w:val="24"/>
                <w:szCs w:val="24"/>
              </w:rPr>
              <w:t>30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470663" w:rsidRPr="0050015F" w:rsidRDefault="0056744E" w:rsidP="0056744E">
            <w:pPr>
              <w:rPr>
                <w:rFonts w:ascii="Times New Roman" w:hAnsi="Times New Roman"/>
                <w:bCs/>
                <w:sz w:val="24"/>
                <w:szCs w:val="24"/>
              </w:rPr>
            </w:pPr>
            <w:r>
              <w:rPr>
                <w:rFonts w:ascii="Times New Roman" w:hAnsi="Times New Roman" w:hint="eastAsia"/>
                <w:bCs/>
                <w:sz w:val="24"/>
                <w:szCs w:val="24"/>
              </w:rPr>
              <w:t>David Ploog (III)</w:t>
            </w:r>
          </w:p>
        </w:tc>
      </w:tr>
      <w:tr w:rsidR="00470663" w:rsidRPr="0050015F" w:rsidTr="006941C1">
        <w:trPr>
          <w:trHeight w:val="425"/>
        </w:trPr>
        <w:tc>
          <w:tcPr>
            <w:tcW w:w="1753" w:type="dxa"/>
            <w:tcBorders>
              <w:top w:val="single" w:sz="4" w:space="0" w:color="auto"/>
              <w:left w:val="single" w:sz="4" w:space="0" w:color="auto"/>
              <w:bottom w:val="single" w:sz="4" w:space="0" w:color="auto"/>
            </w:tcBorders>
            <w:shd w:val="clear" w:color="auto" w:fill="D9D9D9" w:themeFill="background1" w:themeFillShade="D9"/>
            <w:vAlign w:val="center"/>
          </w:tcPr>
          <w:p w:rsidR="00470663" w:rsidRPr="0050015F" w:rsidRDefault="00470663" w:rsidP="006941C1">
            <w:pPr>
              <w:jc w:val="center"/>
              <w:rPr>
                <w:rFonts w:ascii="Times New Roman" w:hAnsi="Times New Roman"/>
                <w:bCs/>
                <w:sz w:val="24"/>
                <w:szCs w:val="24"/>
              </w:rPr>
            </w:pPr>
            <w:r w:rsidRPr="0050015F">
              <w:rPr>
                <w:rFonts w:ascii="Times New Roman" w:hAnsi="Times New Roman"/>
                <w:bCs/>
                <w:sz w:val="24"/>
                <w:szCs w:val="24"/>
              </w:rPr>
              <w:t>1</w:t>
            </w:r>
            <w:r w:rsidRPr="0050015F">
              <w:rPr>
                <w:rFonts w:ascii="Times New Roman" w:hAnsi="Times New Roman" w:hint="eastAsia"/>
                <w:bCs/>
                <w:sz w:val="24"/>
                <w:szCs w:val="24"/>
              </w:rPr>
              <w:t>0</w:t>
            </w:r>
            <w:r w:rsidRPr="0050015F">
              <w:rPr>
                <w:rFonts w:ascii="Times New Roman" w:hAnsi="Times New Roman"/>
                <w:bCs/>
                <w:sz w:val="24"/>
                <w:szCs w:val="24"/>
              </w:rPr>
              <w:t>:</w:t>
            </w:r>
            <w:r w:rsidR="005859F3">
              <w:rPr>
                <w:rFonts w:ascii="Times New Roman" w:hAnsi="Times New Roman" w:hint="eastAsia"/>
                <w:bCs/>
                <w:sz w:val="24"/>
                <w:szCs w:val="24"/>
              </w:rPr>
              <w:t>3</w:t>
            </w:r>
            <w:r w:rsidRPr="0050015F">
              <w:rPr>
                <w:rFonts w:ascii="Times New Roman" w:hAnsi="Times New Roman"/>
                <w:bCs/>
                <w:sz w:val="24"/>
                <w:szCs w:val="24"/>
              </w:rPr>
              <w:t>0-1</w:t>
            </w:r>
            <w:r w:rsidRPr="0050015F">
              <w:rPr>
                <w:rFonts w:ascii="Times New Roman" w:hAnsi="Times New Roman" w:hint="eastAsia"/>
                <w:bCs/>
                <w:sz w:val="24"/>
                <w:szCs w:val="24"/>
              </w:rPr>
              <w:t>0</w:t>
            </w:r>
            <w:r w:rsidRPr="0050015F">
              <w:rPr>
                <w:rFonts w:ascii="Times New Roman" w:hAnsi="Times New Roman"/>
                <w:bCs/>
                <w:sz w:val="24"/>
                <w:szCs w:val="24"/>
              </w:rPr>
              <w:t>:</w:t>
            </w:r>
            <w:r w:rsidR="005859F3">
              <w:rPr>
                <w:rFonts w:ascii="Times New Roman" w:hAnsi="Times New Roman" w:hint="eastAsia"/>
                <w:bCs/>
                <w:sz w:val="24"/>
                <w:szCs w:val="24"/>
              </w:rPr>
              <w:t>5</w:t>
            </w:r>
            <w:r w:rsidRPr="0050015F">
              <w:rPr>
                <w:rFonts w:ascii="Times New Roman" w:hAnsi="Times New Roman"/>
                <w:bCs/>
                <w:sz w:val="24"/>
                <w:szCs w:val="24"/>
              </w:rPr>
              <w:t>0</w:t>
            </w:r>
          </w:p>
        </w:tc>
        <w:tc>
          <w:tcPr>
            <w:tcW w:w="8127" w:type="dxa"/>
            <w:tcBorders>
              <w:top w:val="single" w:sz="4" w:space="0" w:color="auto"/>
              <w:left w:val="single" w:sz="4" w:space="0" w:color="auto"/>
              <w:bottom w:val="single" w:sz="4" w:space="0" w:color="auto"/>
            </w:tcBorders>
            <w:shd w:val="clear" w:color="auto" w:fill="D9D9D9" w:themeFill="background1" w:themeFillShade="D9"/>
            <w:vAlign w:val="center"/>
          </w:tcPr>
          <w:p w:rsidR="00470663" w:rsidRPr="0050015F" w:rsidRDefault="00470663" w:rsidP="002D2066">
            <w:pPr>
              <w:ind w:firstLineChars="950" w:firstLine="2280"/>
              <w:rPr>
                <w:rFonts w:ascii="Times New Roman" w:hAnsi="Times New Roman"/>
                <w:bCs/>
                <w:sz w:val="24"/>
                <w:szCs w:val="24"/>
              </w:rPr>
            </w:pPr>
            <w:r w:rsidRPr="0050015F">
              <w:rPr>
                <w:rFonts w:ascii="Times New Roman" w:hAnsi="Times New Roman"/>
                <w:bCs/>
                <w:sz w:val="24"/>
                <w:szCs w:val="24"/>
              </w:rPr>
              <w:t xml:space="preserve">Coffee Break </w:t>
            </w:r>
          </w:p>
        </w:tc>
      </w:tr>
      <w:tr w:rsidR="005859F3" w:rsidRPr="0050015F" w:rsidTr="006941C1">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5859F3" w:rsidRPr="0050015F" w:rsidRDefault="005859F3" w:rsidP="005859F3">
            <w:pPr>
              <w:jc w:val="center"/>
              <w:rPr>
                <w:rFonts w:ascii="Times New Roman" w:hAnsi="Times New Roman"/>
                <w:bCs/>
                <w:sz w:val="24"/>
                <w:szCs w:val="24"/>
              </w:rPr>
            </w:pPr>
            <w:r>
              <w:rPr>
                <w:rFonts w:ascii="Times New Roman" w:hAnsi="Times New Roman" w:hint="eastAsia"/>
                <w:bCs/>
                <w:sz w:val="24"/>
                <w:szCs w:val="24"/>
              </w:rPr>
              <w:lastRenderedPageBreak/>
              <w:t>10:50-11:50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5859F3" w:rsidRDefault="0056744E" w:rsidP="005859F3">
            <w:pPr>
              <w:rPr>
                <w:rFonts w:ascii="Times New Roman" w:hAnsi="Times New Roman"/>
                <w:bCs/>
                <w:sz w:val="24"/>
                <w:szCs w:val="24"/>
              </w:rPr>
            </w:pPr>
            <w:r>
              <w:rPr>
                <w:rFonts w:ascii="Times New Roman" w:hAnsi="Times New Roman"/>
                <w:bCs/>
                <w:sz w:val="24"/>
                <w:szCs w:val="24"/>
              </w:rPr>
              <w:t>H</w:t>
            </w:r>
            <w:r>
              <w:rPr>
                <w:rFonts w:ascii="Times New Roman" w:hAnsi="Times New Roman" w:hint="eastAsia"/>
                <w:bCs/>
                <w:sz w:val="24"/>
                <w:szCs w:val="24"/>
              </w:rPr>
              <w:t>elmut Lenzing (III)</w:t>
            </w:r>
          </w:p>
        </w:tc>
      </w:tr>
      <w:tr w:rsidR="00470663" w:rsidRPr="0050015F" w:rsidTr="006941C1">
        <w:trPr>
          <w:trHeight w:val="425"/>
        </w:trPr>
        <w:tc>
          <w:tcPr>
            <w:tcW w:w="1753" w:type="dxa"/>
            <w:tcBorders>
              <w:top w:val="single" w:sz="4" w:space="0" w:color="auto"/>
              <w:left w:val="single" w:sz="4" w:space="0" w:color="auto"/>
              <w:right w:val="single" w:sz="4" w:space="0" w:color="auto"/>
            </w:tcBorders>
            <w:shd w:val="clear" w:color="auto" w:fill="F2F2F2"/>
            <w:vAlign w:val="center"/>
          </w:tcPr>
          <w:p w:rsidR="00470663" w:rsidRPr="0050015F" w:rsidRDefault="00470663" w:rsidP="006941C1">
            <w:pPr>
              <w:jc w:val="center"/>
              <w:rPr>
                <w:rFonts w:ascii="Times New Roman" w:hAnsi="Times New Roman"/>
                <w:bCs/>
                <w:sz w:val="24"/>
                <w:szCs w:val="24"/>
              </w:rPr>
            </w:pPr>
            <w:r w:rsidRPr="0050015F">
              <w:rPr>
                <w:rFonts w:ascii="Times New Roman" w:hAnsi="Times New Roman"/>
                <w:bCs/>
                <w:sz w:val="24"/>
                <w:szCs w:val="24"/>
              </w:rPr>
              <w:t>1</w:t>
            </w:r>
            <w:r>
              <w:rPr>
                <w:rFonts w:ascii="Times New Roman" w:hAnsi="Times New Roman" w:hint="eastAsia"/>
                <w:bCs/>
                <w:sz w:val="24"/>
                <w:szCs w:val="24"/>
              </w:rPr>
              <w:t>1</w:t>
            </w:r>
            <w:r w:rsidRPr="0050015F">
              <w:rPr>
                <w:rFonts w:ascii="Times New Roman" w:hAnsi="Times New Roman"/>
                <w:bCs/>
                <w:sz w:val="24"/>
                <w:szCs w:val="24"/>
              </w:rPr>
              <w:t>:</w:t>
            </w:r>
            <w:r>
              <w:rPr>
                <w:rFonts w:ascii="Times New Roman" w:hAnsi="Times New Roman" w:hint="eastAsia"/>
                <w:bCs/>
                <w:sz w:val="24"/>
                <w:szCs w:val="24"/>
              </w:rPr>
              <w:t>50</w:t>
            </w:r>
            <w:r w:rsidRPr="0050015F">
              <w:rPr>
                <w:rFonts w:ascii="Times New Roman" w:hAnsi="Times New Roman"/>
                <w:bCs/>
                <w:sz w:val="24"/>
                <w:szCs w:val="24"/>
              </w:rPr>
              <w:t>-1</w:t>
            </w:r>
            <w:r>
              <w:rPr>
                <w:rFonts w:ascii="Times New Roman" w:hAnsi="Times New Roman" w:hint="eastAsia"/>
                <w:bCs/>
                <w:sz w:val="24"/>
                <w:szCs w:val="24"/>
              </w:rPr>
              <w:t>4</w:t>
            </w:r>
            <w:r w:rsidRPr="0050015F">
              <w:rPr>
                <w:rFonts w:ascii="Times New Roman" w:hAnsi="Times New Roman"/>
                <w:bCs/>
                <w:sz w:val="24"/>
                <w:szCs w:val="24"/>
              </w:rPr>
              <w:t>:</w:t>
            </w:r>
            <w:r>
              <w:rPr>
                <w:rFonts w:ascii="Times New Roman" w:hAnsi="Times New Roman" w:hint="eastAsia"/>
                <w:bCs/>
                <w:sz w:val="24"/>
                <w:szCs w:val="24"/>
              </w:rPr>
              <w:t>0</w:t>
            </w:r>
            <w:r w:rsidRPr="0050015F">
              <w:rPr>
                <w:rFonts w:ascii="Times New Roman" w:hAnsi="Times New Roman"/>
                <w:bCs/>
                <w:sz w:val="24"/>
                <w:szCs w:val="24"/>
              </w:rPr>
              <w:t>0</w:t>
            </w:r>
          </w:p>
        </w:tc>
        <w:tc>
          <w:tcPr>
            <w:tcW w:w="8127" w:type="dxa"/>
            <w:tcBorders>
              <w:top w:val="single" w:sz="4" w:space="0" w:color="auto"/>
              <w:left w:val="single" w:sz="4" w:space="0" w:color="auto"/>
              <w:right w:val="single" w:sz="4" w:space="0" w:color="auto"/>
            </w:tcBorders>
            <w:shd w:val="clear" w:color="auto" w:fill="F2F2F2"/>
            <w:vAlign w:val="center"/>
          </w:tcPr>
          <w:p w:rsidR="00470663" w:rsidRPr="0050015F" w:rsidRDefault="00470663" w:rsidP="006941C1">
            <w:pPr>
              <w:ind w:firstLineChars="950" w:firstLine="2280"/>
              <w:rPr>
                <w:rFonts w:ascii="Times New Roman" w:hAnsi="Times New Roman"/>
                <w:bCs/>
                <w:sz w:val="24"/>
                <w:szCs w:val="24"/>
              </w:rPr>
            </w:pPr>
            <w:r w:rsidRPr="0050015F">
              <w:rPr>
                <w:rFonts w:ascii="Times New Roman" w:hAnsi="Times New Roman" w:hint="eastAsia"/>
                <w:bCs/>
                <w:sz w:val="24"/>
                <w:szCs w:val="24"/>
              </w:rPr>
              <w:t>Lunch Break</w:t>
            </w:r>
          </w:p>
        </w:tc>
      </w:tr>
      <w:tr w:rsidR="00470663" w:rsidRPr="0050015F" w:rsidTr="006941C1">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470663" w:rsidRPr="0050015F" w:rsidRDefault="00470663" w:rsidP="006941C1">
            <w:pPr>
              <w:jc w:val="center"/>
              <w:rPr>
                <w:rFonts w:ascii="Times New Roman" w:hAnsi="Times New Roman"/>
                <w:bCs/>
                <w:sz w:val="24"/>
                <w:szCs w:val="24"/>
              </w:rPr>
            </w:pP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470663" w:rsidRPr="0050015F" w:rsidRDefault="00470663" w:rsidP="006941C1">
            <w:pPr>
              <w:rPr>
                <w:rFonts w:ascii="Times New Roman" w:hAnsi="Times New Roman"/>
                <w:bCs/>
                <w:sz w:val="24"/>
                <w:szCs w:val="24"/>
              </w:rPr>
            </w:pPr>
            <w:r>
              <w:rPr>
                <w:rFonts w:ascii="Times New Roman" w:hAnsi="Times New Roman" w:hint="eastAsia"/>
                <w:bCs/>
                <w:sz w:val="24"/>
                <w:szCs w:val="24"/>
              </w:rPr>
              <w:t>Free Afternoon</w:t>
            </w:r>
          </w:p>
        </w:tc>
      </w:tr>
    </w:tbl>
    <w:p w:rsidR="00F546E3" w:rsidRDefault="00F546E3" w:rsidP="00F546E3">
      <w:pPr>
        <w:jc w:val="center"/>
        <w:rPr>
          <w:rFonts w:ascii="Times New Roman" w:hAnsi="Times New Roman"/>
          <w:b/>
          <w:color w:val="000000"/>
          <w:sz w:val="28"/>
          <w:szCs w:val="28"/>
        </w:rPr>
      </w:pPr>
    </w:p>
    <w:p w:rsidR="0050015F" w:rsidRPr="0050015F" w:rsidRDefault="0050015F" w:rsidP="0050015F">
      <w:pPr>
        <w:jc w:val="center"/>
        <w:rPr>
          <w:rFonts w:ascii="Times New Roman" w:hAnsi="Times New Roman"/>
          <w:b/>
          <w:color w:val="000000"/>
          <w:sz w:val="24"/>
          <w:szCs w:val="24"/>
        </w:rPr>
      </w:pPr>
      <w:r w:rsidRPr="0050015F">
        <w:rPr>
          <w:rFonts w:ascii="Times New Roman" w:hAnsi="Times New Roman"/>
          <w:b/>
          <w:color w:val="000000"/>
          <w:sz w:val="24"/>
          <w:szCs w:val="24"/>
        </w:rPr>
        <w:t>March</w:t>
      </w:r>
      <w:r>
        <w:rPr>
          <w:rFonts w:ascii="Times New Roman" w:hAnsi="Times New Roman" w:hint="eastAsia"/>
          <w:b/>
          <w:color w:val="000000"/>
          <w:sz w:val="24"/>
          <w:szCs w:val="24"/>
        </w:rPr>
        <w:t xml:space="preserve"> 8</w:t>
      </w:r>
      <w:r w:rsidRPr="0050015F">
        <w:rPr>
          <w:rFonts w:ascii="Times New Roman" w:hAnsi="Times New Roman"/>
          <w:b/>
          <w:color w:val="000000"/>
          <w:sz w:val="24"/>
          <w:szCs w:val="24"/>
        </w:rPr>
        <w:t xml:space="preserve"> (</w:t>
      </w:r>
      <w:r>
        <w:rPr>
          <w:rFonts w:ascii="Times New Roman" w:hAnsi="Times New Roman" w:hint="eastAsia"/>
          <w:b/>
          <w:color w:val="000000"/>
          <w:sz w:val="24"/>
          <w:szCs w:val="24"/>
        </w:rPr>
        <w:t>Tuesday</w:t>
      </w:r>
      <w:r w:rsidRPr="0050015F">
        <w:rPr>
          <w:rFonts w:ascii="Times New Roman" w:hAnsi="Times New Roman"/>
          <w:b/>
          <w:color w:val="000000"/>
          <w:sz w:val="24"/>
          <w:szCs w:val="24"/>
        </w:rPr>
        <w:t>)</w:t>
      </w:r>
    </w:p>
    <w:tbl>
      <w:tblPr>
        <w:tblpPr w:leftFromText="180" w:rightFromText="180" w:vertAnchor="text" w:horzAnchor="margin" w:tblpXSpec="center" w:tblpY="315"/>
        <w:tblW w:w="1003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552"/>
        <w:gridCol w:w="5670"/>
      </w:tblGrid>
      <w:tr w:rsidR="00222952" w:rsidRPr="0050015F" w:rsidTr="00222952">
        <w:trPr>
          <w:trHeight w:val="425"/>
        </w:trPr>
        <w:tc>
          <w:tcPr>
            <w:tcW w:w="1809" w:type="dxa"/>
            <w:tcBorders>
              <w:left w:val="single" w:sz="4" w:space="0" w:color="auto"/>
              <w:bottom w:val="single" w:sz="4" w:space="0" w:color="auto"/>
            </w:tcBorders>
            <w:vAlign w:val="center"/>
          </w:tcPr>
          <w:p w:rsidR="00222952" w:rsidRPr="0050015F" w:rsidRDefault="00222952" w:rsidP="00222952">
            <w:pPr>
              <w:jc w:val="center"/>
              <w:rPr>
                <w:rFonts w:ascii="Times New Roman" w:hAnsi="Times New Roman"/>
                <w:sz w:val="24"/>
                <w:szCs w:val="24"/>
              </w:rPr>
            </w:pPr>
            <w:r w:rsidRPr="0050015F">
              <w:rPr>
                <w:rFonts w:ascii="Times New Roman" w:hAnsi="Times New Roman"/>
                <w:b/>
                <w:bCs/>
                <w:sz w:val="24"/>
                <w:szCs w:val="24"/>
              </w:rPr>
              <w:t>Time</w:t>
            </w:r>
          </w:p>
        </w:tc>
        <w:tc>
          <w:tcPr>
            <w:tcW w:w="2552" w:type="dxa"/>
            <w:tcBorders>
              <w:left w:val="single" w:sz="4" w:space="0" w:color="auto"/>
              <w:bottom w:val="single" w:sz="4" w:space="0" w:color="auto"/>
            </w:tcBorders>
          </w:tcPr>
          <w:p w:rsidR="00222952" w:rsidRPr="0050015F" w:rsidRDefault="00222952" w:rsidP="00222952">
            <w:pPr>
              <w:jc w:val="center"/>
              <w:rPr>
                <w:rFonts w:ascii="Times New Roman" w:hAnsi="Times New Roman"/>
                <w:b/>
                <w:bCs/>
                <w:sz w:val="24"/>
                <w:szCs w:val="24"/>
              </w:rPr>
            </w:pPr>
            <w:r>
              <w:rPr>
                <w:rFonts w:ascii="Times New Roman" w:hAnsi="Times New Roman" w:hint="eastAsia"/>
                <w:b/>
                <w:bCs/>
                <w:sz w:val="24"/>
                <w:szCs w:val="24"/>
              </w:rPr>
              <w:t>Chair</w:t>
            </w:r>
          </w:p>
        </w:tc>
        <w:tc>
          <w:tcPr>
            <w:tcW w:w="5670" w:type="dxa"/>
            <w:tcBorders>
              <w:bottom w:val="single" w:sz="4" w:space="0" w:color="auto"/>
            </w:tcBorders>
            <w:vAlign w:val="center"/>
          </w:tcPr>
          <w:p w:rsidR="00222952" w:rsidRPr="0050015F" w:rsidRDefault="00222952" w:rsidP="00222952">
            <w:pPr>
              <w:jc w:val="center"/>
              <w:rPr>
                <w:rFonts w:ascii="Times New Roman" w:hAnsi="Times New Roman"/>
                <w:sz w:val="24"/>
                <w:szCs w:val="24"/>
              </w:rPr>
            </w:pPr>
            <w:r w:rsidRPr="0050015F">
              <w:rPr>
                <w:rFonts w:ascii="Times New Roman" w:hAnsi="Times New Roman" w:hint="eastAsia"/>
                <w:b/>
                <w:bCs/>
                <w:sz w:val="24"/>
                <w:szCs w:val="24"/>
              </w:rPr>
              <w:t>Talk</w:t>
            </w:r>
          </w:p>
        </w:tc>
      </w:tr>
      <w:tr w:rsidR="00222952" w:rsidRPr="0050015F" w:rsidTr="00222952">
        <w:trPr>
          <w:trHeight w:val="425"/>
        </w:trPr>
        <w:tc>
          <w:tcPr>
            <w:tcW w:w="1809" w:type="dxa"/>
            <w:tcBorders>
              <w:left w:val="single" w:sz="4" w:space="0" w:color="auto"/>
              <w:bottom w:val="single" w:sz="4" w:space="0" w:color="auto"/>
              <w:right w:val="single" w:sz="4" w:space="0" w:color="auto"/>
            </w:tcBorders>
            <w:shd w:val="clear" w:color="auto" w:fill="FFFFFF" w:themeFill="background1"/>
            <w:vAlign w:val="center"/>
          </w:tcPr>
          <w:p w:rsidR="00222952" w:rsidRPr="0050015F" w:rsidRDefault="00222952" w:rsidP="00222952">
            <w:pPr>
              <w:jc w:val="center"/>
              <w:rPr>
                <w:rFonts w:ascii="Times New Roman" w:hAnsi="Times New Roman"/>
                <w:bCs/>
                <w:sz w:val="24"/>
                <w:szCs w:val="24"/>
              </w:rPr>
            </w:pPr>
            <w:r>
              <w:rPr>
                <w:rFonts w:ascii="Times New Roman" w:hAnsi="Times New Roman" w:hint="eastAsia"/>
                <w:bCs/>
                <w:sz w:val="24"/>
                <w:szCs w:val="24"/>
              </w:rPr>
              <w:t>9:00-9:50</w:t>
            </w:r>
          </w:p>
        </w:tc>
        <w:tc>
          <w:tcPr>
            <w:tcW w:w="2552" w:type="dxa"/>
            <w:tcBorders>
              <w:left w:val="single" w:sz="4" w:space="0" w:color="auto"/>
              <w:bottom w:val="single" w:sz="4" w:space="0" w:color="auto"/>
              <w:right w:val="single" w:sz="4" w:space="0" w:color="auto"/>
            </w:tcBorders>
            <w:shd w:val="clear" w:color="auto" w:fill="FFFFFF" w:themeFill="background1"/>
          </w:tcPr>
          <w:p w:rsidR="00222952" w:rsidRDefault="00222952" w:rsidP="00222952">
            <w:pPr>
              <w:jc w:val="center"/>
              <w:rPr>
                <w:rFonts w:ascii="Times New Roman" w:hAnsi="Times New Roman"/>
                <w:bCs/>
                <w:sz w:val="24"/>
                <w:szCs w:val="24"/>
              </w:rPr>
            </w:pPr>
            <w:r>
              <w:rPr>
                <w:rFonts w:ascii="Times New Roman" w:hAnsi="Times New Roman" w:hint="eastAsia"/>
                <w:bCs/>
                <w:sz w:val="24"/>
                <w:szCs w:val="24"/>
              </w:rPr>
              <w:t>Claus M. Ringel</w:t>
            </w:r>
          </w:p>
        </w:tc>
        <w:tc>
          <w:tcPr>
            <w:tcW w:w="5670" w:type="dxa"/>
            <w:tcBorders>
              <w:left w:val="single" w:sz="4" w:space="0" w:color="auto"/>
              <w:bottom w:val="single" w:sz="4" w:space="0" w:color="auto"/>
              <w:right w:val="single" w:sz="4" w:space="0" w:color="auto"/>
            </w:tcBorders>
            <w:shd w:val="clear" w:color="auto" w:fill="FFFFFF" w:themeFill="background1"/>
            <w:vAlign w:val="center"/>
          </w:tcPr>
          <w:p w:rsidR="00222952" w:rsidRPr="0050015F" w:rsidRDefault="00AA3296" w:rsidP="00222952">
            <w:pPr>
              <w:rPr>
                <w:rFonts w:ascii="Times New Roman" w:hAnsi="Times New Roman"/>
                <w:bCs/>
                <w:sz w:val="24"/>
                <w:szCs w:val="24"/>
              </w:rPr>
            </w:pPr>
            <w:r>
              <w:rPr>
                <w:rFonts w:ascii="Times New Roman" w:hAnsi="Times New Roman" w:hint="eastAsia"/>
                <w:bCs/>
                <w:sz w:val="24"/>
                <w:szCs w:val="24"/>
              </w:rPr>
              <w:t>Bangming Deng</w:t>
            </w:r>
          </w:p>
        </w:tc>
      </w:tr>
      <w:tr w:rsidR="00222952" w:rsidRPr="0050015F" w:rsidTr="00222952">
        <w:trPr>
          <w:trHeight w:val="425"/>
        </w:trPr>
        <w:tc>
          <w:tcPr>
            <w:tcW w:w="1809" w:type="dxa"/>
            <w:tcBorders>
              <w:left w:val="single" w:sz="4" w:space="0" w:color="auto"/>
              <w:bottom w:val="single" w:sz="4" w:space="0" w:color="auto"/>
              <w:right w:val="single" w:sz="4" w:space="0" w:color="auto"/>
            </w:tcBorders>
            <w:shd w:val="clear" w:color="auto" w:fill="FFFFFF" w:themeFill="background1"/>
            <w:vAlign w:val="center"/>
          </w:tcPr>
          <w:p w:rsidR="00222952" w:rsidRDefault="00222952" w:rsidP="00222952">
            <w:pPr>
              <w:jc w:val="center"/>
              <w:rPr>
                <w:rFonts w:ascii="Times New Roman" w:hAnsi="Times New Roman"/>
                <w:bCs/>
                <w:sz w:val="24"/>
                <w:szCs w:val="24"/>
              </w:rPr>
            </w:pPr>
            <w:r>
              <w:rPr>
                <w:rFonts w:ascii="Times New Roman" w:hAnsi="Times New Roman" w:hint="eastAsia"/>
                <w:bCs/>
                <w:sz w:val="24"/>
                <w:szCs w:val="24"/>
              </w:rPr>
              <w:t>10:00-10:50</w:t>
            </w:r>
          </w:p>
        </w:tc>
        <w:tc>
          <w:tcPr>
            <w:tcW w:w="2552" w:type="dxa"/>
            <w:tcBorders>
              <w:left w:val="single" w:sz="4" w:space="0" w:color="auto"/>
              <w:bottom w:val="single" w:sz="4" w:space="0" w:color="auto"/>
              <w:right w:val="single" w:sz="4" w:space="0" w:color="auto"/>
            </w:tcBorders>
            <w:shd w:val="clear" w:color="auto" w:fill="FFFFFF" w:themeFill="background1"/>
          </w:tcPr>
          <w:p w:rsidR="00222952" w:rsidRDefault="00222952" w:rsidP="00222952">
            <w:pPr>
              <w:jc w:val="center"/>
              <w:rPr>
                <w:rFonts w:ascii="Times New Roman" w:hAnsi="Times New Roman"/>
                <w:bCs/>
                <w:sz w:val="24"/>
                <w:szCs w:val="24"/>
              </w:rPr>
            </w:pPr>
          </w:p>
        </w:tc>
        <w:tc>
          <w:tcPr>
            <w:tcW w:w="5670" w:type="dxa"/>
            <w:tcBorders>
              <w:left w:val="single" w:sz="4" w:space="0" w:color="auto"/>
              <w:bottom w:val="single" w:sz="4" w:space="0" w:color="auto"/>
              <w:right w:val="single" w:sz="4" w:space="0" w:color="auto"/>
            </w:tcBorders>
            <w:shd w:val="clear" w:color="auto" w:fill="FFFFFF" w:themeFill="background1"/>
            <w:vAlign w:val="center"/>
          </w:tcPr>
          <w:p w:rsidR="00222952" w:rsidRDefault="00222952" w:rsidP="00222952">
            <w:pPr>
              <w:rPr>
                <w:rFonts w:ascii="Times New Roman" w:hAnsi="Times New Roman"/>
                <w:bCs/>
                <w:sz w:val="24"/>
                <w:szCs w:val="24"/>
              </w:rPr>
            </w:pPr>
            <w:r>
              <w:rPr>
                <w:rFonts w:ascii="Times New Roman" w:hAnsi="Times New Roman" w:hint="eastAsia"/>
                <w:bCs/>
                <w:sz w:val="24"/>
                <w:szCs w:val="24"/>
              </w:rPr>
              <w:t>Joseph Karmazyn</w:t>
            </w:r>
          </w:p>
        </w:tc>
      </w:tr>
      <w:tr w:rsidR="00222952" w:rsidRPr="0050015F" w:rsidTr="00222952">
        <w:trPr>
          <w:trHeight w:val="425"/>
        </w:trPr>
        <w:tc>
          <w:tcPr>
            <w:tcW w:w="1809" w:type="dxa"/>
            <w:tcBorders>
              <w:top w:val="single" w:sz="4" w:space="0" w:color="auto"/>
              <w:left w:val="single" w:sz="4" w:space="0" w:color="auto"/>
              <w:bottom w:val="single" w:sz="4" w:space="0" w:color="auto"/>
            </w:tcBorders>
            <w:shd w:val="clear" w:color="auto" w:fill="D9D9D9" w:themeFill="background1" w:themeFillShade="D9"/>
            <w:vAlign w:val="center"/>
          </w:tcPr>
          <w:p w:rsidR="00222952" w:rsidRPr="0050015F" w:rsidRDefault="00222952" w:rsidP="00222952">
            <w:pPr>
              <w:jc w:val="center"/>
              <w:rPr>
                <w:rFonts w:ascii="Times New Roman" w:hAnsi="Times New Roman"/>
                <w:bCs/>
                <w:sz w:val="24"/>
                <w:szCs w:val="24"/>
              </w:rPr>
            </w:pPr>
            <w:r>
              <w:rPr>
                <w:rFonts w:ascii="Times New Roman" w:hAnsi="Times New Roman" w:hint="eastAsia"/>
                <w:bCs/>
                <w:sz w:val="24"/>
                <w:szCs w:val="24"/>
              </w:rPr>
              <w:t>10:5</w:t>
            </w:r>
            <w:r w:rsidRPr="0050015F">
              <w:rPr>
                <w:rFonts w:ascii="Times New Roman" w:hAnsi="Times New Roman"/>
                <w:bCs/>
                <w:sz w:val="24"/>
                <w:szCs w:val="24"/>
              </w:rPr>
              <w:t>0-1</w:t>
            </w:r>
            <w:r>
              <w:rPr>
                <w:rFonts w:ascii="Times New Roman" w:hAnsi="Times New Roman" w:hint="eastAsia"/>
                <w:bCs/>
                <w:sz w:val="24"/>
                <w:szCs w:val="24"/>
              </w:rPr>
              <w:t>1</w:t>
            </w:r>
            <w:r w:rsidRPr="0050015F">
              <w:rPr>
                <w:rFonts w:ascii="Times New Roman" w:hAnsi="Times New Roman"/>
                <w:bCs/>
                <w:sz w:val="24"/>
                <w:szCs w:val="24"/>
              </w:rPr>
              <w:t>:</w:t>
            </w:r>
            <w:r>
              <w:rPr>
                <w:rFonts w:ascii="Times New Roman" w:hAnsi="Times New Roman" w:hint="eastAsia"/>
                <w:bCs/>
                <w:sz w:val="24"/>
                <w:szCs w:val="24"/>
              </w:rPr>
              <w:t>1</w:t>
            </w:r>
            <w:r w:rsidRPr="0050015F">
              <w:rPr>
                <w:rFonts w:ascii="Times New Roman" w:hAnsi="Times New Roman"/>
                <w:bCs/>
                <w:sz w:val="24"/>
                <w:szCs w:val="24"/>
              </w:rPr>
              <w:t>0</w:t>
            </w:r>
          </w:p>
        </w:tc>
        <w:tc>
          <w:tcPr>
            <w:tcW w:w="2552" w:type="dxa"/>
            <w:tcBorders>
              <w:top w:val="single" w:sz="4" w:space="0" w:color="auto"/>
              <w:left w:val="single" w:sz="4" w:space="0" w:color="auto"/>
              <w:bottom w:val="single" w:sz="4" w:space="0" w:color="auto"/>
            </w:tcBorders>
            <w:shd w:val="clear" w:color="auto" w:fill="D9D9D9" w:themeFill="background1" w:themeFillShade="D9"/>
          </w:tcPr>
          <w:p w:rsidR="00222952" w:rsidRDefault="00222952" w:rsidP="00222952">
            <w:pPr>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tcBorders>
            <w:shd w:val="clear" w:color="auto" w:fill="D9D9D9" w:themeFill="background1" w:themeFillShade="D9"/>
            <w:vAlign w:val="center"/>
          </w:tcPr>
          <w:p w:rsidR="00222952" w:rsidRPr="0050015F" w:rsidRDefault="00222952" w:rsidP="002D2066">
            <w:pPr>
              <w:ind w:firstLineChars="950" w:firstLine="2280"/>
              <w:rPr>
                <w:rFonts w:ascii="Times New Roman" w:hAnsi="Times New Roman"/>
                <w:bCs/>
                <w:sz w:val="24"/>
                <w:szCs w:val="24"/>
              </w:rPr>
            </w:pPr>
            <w:r w:rsidRPr="0050015F">
              <w:rPr>
                <w:rFonts w:ascii="Times New Roman" w:hAnsi="Times New Roman"/>
                <w:bCs/>
                <w:sz w:val="24"/>
                <w:szCs w:val="24"/>
              </w:rPr>
              <w:t xml:space="preserve">Coffee Break </w:t>
            </w:r>
          </w:p>
        </w:tc>
      </w:tr>
      <w:tr w:rsidR="00222952" w:rsidRPr="0050015F" w:rsidTr="00222952">
        <w:trPr>
          <w:trHeight w:val="425"/>
        </w:trPr>
        <w:tc>
          <w:tcPr>
            <w:tcW w:w="1809" w:type="dxa"/>
            <w:tcBorders>
              <w:left w:val="single" w:sz="4" w:space="0" w:color="auto"/>
              <w:bottom w:val="single" w:sz="4" w:space="0" w:color="auto"/>
              <w:right w:val="single" w:sz="4" w:space="0" w:color="auto"/>
            </w:tcBorders>
            <w:shd w:val="clear" w:color="auto" w:fill="FFFFFF" w:themeFill="background1"/>
            <w:vAlign w:val="center"/>
          </w:tcPr>
          <w:p w:rsidR="00222952" w:rsidRPr="0050015F" w:rsidRDefault="00222952" w:rsidP="00222952">
            <w:pPr>
              <w:jc w:val="center"/>
              <w:rPr>
                <w:rFonts w:ascii="Times New Roman" w:hAnsi="Times New Roman"/>
                <w:bCs/>
                <w:sz w:val="24"/>
                <w:szCs w:val="24"/>
              </w:rPr>
            </w:pPr>
            <w:r w:rsidRPr="0050015F">
              <w:rPr>
                <w:rFonts w:ascii="Times New Roman" w:hAnsi="Times New Roman"/>
                <w:bCs/>
                <w:sz w:val="24"/>
                <w:szCs w:val="24"/>
              </w:rPr>
              <w:t>1</w:t>
            </w:r>
            <w:r>
              <w:rPr>
                <w:rFonts w:ascii="Times New Roman" w:hAnsi="Times New Roman" w:hint="eastAsia"/>
                <w:bCs/>
                <w:sz w:val="24"/>
                <w:szCs w:val="24"/>
              </w:rPr>
              <w:t>1</w:t>
            </w:r>
            <w:r w:rsidRPr="0050015F">
              <w:rPr>
                <w:rFonts w:ascii="Times New Roman" w:hAnsi="Times New Roman"/>
                <w:bCs/>
                <w:sz w:val="24"/>
                <w:szCs w:val="24"/>
              </w:rPr>
              <w:t>:</w:t>
            </w:r>
            <w:r>
              <w:rPr>
                <w:rFonts w:ascii="Times New Roman" w:hAnsi="Times New Roman" w:hint="eastAsia"/>
                <w:bCs/>
                <w:sz w:val="24"/>
                <w:szCs w:val="24"/>
              </w:rPr>
              <w:t>1</w:t>
            </w:r>
            <w:r w:rsidRPr="0050015F">
              <w:rPr>
                <w:rFonts w:ascii="Times New Roman" w:hAnsi="Times New Roman"/>
                <w:bCs/>
                <w:sz w:val="24"/>
                <w:szCs w:val="24"/>
              </w:rPr>
              <w:t>0-1</w:t>
            </w:r>
            <w:r>
              <w:rPr>
                <w:rFonts w:ascii="Times New Roman" w:hAnsi="Times New Roman" w:hint="eastAsia"/>
                <w:bCs/>
                <w:sz w:val="24"/>
                <w:szCs w:val="24"/>
              </w:rPr>
              <w:t>2:0</w:t>
            </w:r>
            <w:r w:rsidRPr="0050015F">
              <w:rPr>
                <w:rFonts w:ascii="Times New Roman" w:hAnsi="Times New Roman"/>
                <w:bCs/>
                <w:sz w:val="24"/>
                <w:szCs w:val="24"/>
              </w:rPr>
              <w:t>0</w:t>
            </w:r>
          </w:p>
        </w:tc>
        <w:tc>
          <w:tcPr>
            <w:tcW w:w="2552" w:type="dxa"/>
            <w:tcBorders>
              <w:left w:val="single" w:sz="4" w:space="0" w:color="auto"/>
              <w:bottom w:val="single" w:sz="4" w:space="0" w:color="auto"/>
              <w:right w:val="single" w:sz="4" w:space="0" w:color="auto"/>
            </w:tcBorders>
            <w:shd w:val="clear" w:color="auto" w:fill="FFFFFF" w:themeFill="background1"/>
          </w:tcPr>
          <w:p w:rsidR="00222952" w:rsidRPr="0050015F" w:rsidRDefault="00222952" w:rsidP="00222952">
            <w:pPr>
              <w:jc w:val="center"/>
              <w:rPr>
                <w:rFonts w:ascii="Times New Roman" w:hAnsi="Times New Roman"/>
                <w:bCs/>
                <w:sz w:val="24"/>
                <w:szCs w:val="24"/>
              </w:rPr>
            </w:pPr>
          </w:p>
        </w:tc>
        <w:tc>
          <w:tcPr>
            <w:tcW w:w="5670" w:type="dxa"/>
            <w:tcBorders>
              <w:left w:val="single" w:sz="4" w:space="0" w:color="auto"/>
              <w:bottom w:val="single" w:sz="4" w:space="0" w:color="auto"/>
              <w:right w:val="single" w:sz="4" w:space="0" w:color="auto"/>
            </w:tcBorders>
            <w:shd w:val="clear" w:color="auto" w:fill="FFFFFF" w:themeFill="background1"/>
            <w:vAlign w:val="center"/>
          </w:tcPr>
          <w:p w:rsidR="00222952" w:rsidRPr="0050015F" w:rsidRDefault="00222952" w:rsidP="00222952">
            <w:pPr>
              <w:jc w:val="left"/>
              <w:rPr>
                <w:rFonts w:ascii="Times New Roman" w:hAnsi="Times New Roman"/>
                <w:bCs/>
                <w:sz w:val="24"/>
                <w:szCs w:val="24"/>
              </w:rPr>
            </w:pPr>
            <w:r>
              <w:rPr>
                <w:rFonts w:ascii="Times New Roman" w:hAnsi="Times New Roman" w:hint="eastAsia"/>
                <w:bCs/>
                <w:sz w:val="24"/>
                <w:szCs w:val="24"/>
              </w:rPr>
              <w:t>Lutz Hille</w:t>
            </w:r>
          </w:p>
        </w:tc>
      </w:tr>
      <w:tr w:rsidR="00222952" w:rsidRPr="0050015F" w:rsidTr="00222952">
        <w:trPr>
          <w:trHeight w:val="425"/>
        </w:trPr>
        <w:tc>
          <w:tcPr>
            <w:tcW w:w="1809" w:type="dxa"/>
            <w:tcBorders>
              <w:top w:val="single" w:sz="4" w:space="0" w:color="auto"/>
              <w:left w:val="single" w:sz="4" w:space="0" w:color="auto"/>
              <w:right w:val="single" w:sz="4" w:space="0" w:color="auto"/>
            </w:tcBorders>
            <w:shd w:val="clear" w:color="auto" w:fill="F2F2F2"/>
            <w:vAlign w:val="center"/>
          </w:tcPr>
          <w:p w:rsidR="00222952" w:rsidRPr="0050015F" w:rsidRDefault="00222952" w:rsidP="00222952">
            <w:pPr>
              <w:jc w:val="center"/>
              <w:rPr>
                <w:rFonts w:ascii="Times New Roman" w:hAnsi="Times New Roman"/>
                <w:bCs/>
                <w:sz w:val="24"/>
                <w:szCs w:val="24"/>
              </w:rPr>
            </w:pPr>
            <w:r w:rsidRPr="0050015F">
              <w:rPr>
                <w:rFonts w:ascii="Times New Roman" w:hAnsi="Times New Roman"/>
                <w:bCs/>
                <w:sz w:val="24"/>
                <w:szCs w:val="24"/>
              </w:rPr>
              <w:t>1</w:t>
            </w:r>
            <w:r>
              <w:rPr>
                <w:rFonts w:ascii="Times New Roman" w:hAnsi="Times New Roman" w:hint="eastAsia"/>
                <w:bCs/>
                <w:sz w:val="24"/>
                <w:szCs w:val="24"/>
              </w:rPr>
              <w:t>2:0</w:t>
            </w:r>
            <w:r w:rsidRPr="0050015F">
              <w:rPr>
                <w:rFonts w:ascii="Times New Roman" w:hAnsi="Times New Roman"/>
                <w:bCs/>
                <w:sz w:val="24"/>
                <w:szCs w:val="24"/>
              </w:rPr>
              <w:t>0-1</w:t>
            </w:r>
            <w:r>
              <w:rPr>
                <w:rFonts w:ascii="Times New Roman" w:hAnsi="Times New Roman" w:hint="eastAsia"/>
                <w:bCs/>
                <w:sz w:val="24"/>
                <w:szCs w:val="24"/>
              </w:rPr>
              <w:t>4</w:t>
            </w:r>
            <w:r w:rsidRPr="0050015F">
              <w:rPr>
                <w:rFonts w:ascii="Times New Roman" w:hAnsi="Times New Roman"/>
                <w:bCs/>
                <w:sz w:val="24"/>
                <w:szCs w:val="24"/>
              </w:rPr>
              <w:t>:</w:t>
            </w:r>
            <w:r>
              <w:rPr>
                <w:rFonts w:ascii="Times New Roman" w:hAnsi="Times New Roman" w:hint="eastAsia"/>
                <w:bCs/>
                <w:sz w:val="24"/>
                <w:szCs w:val="24"/>
              </w:rPr>
              <w:t>0</w:t>
            </w:r>
            <w:r w:rsidRPr="0050015F">
              <w:rPr>
                <w:rFonts w:ascii="Times New Roman" w:hAnsi="Times New Roman"/>
                <w:bCs/>
                <w:sz w:val="24"/>
                <w:szCs w:val="24"/>
              </w:rPr>
              <w:t>0</w:t>
            </w:r>
          </w:p>
        </w:tc>
        <w:tc>
          <w:tcPr>
            <w:tcW w:w="2552" w:type="dxa"/>
            <w:tcBorders>
              <w:top w:val="single" w:sz="4" w:space="0" w:color="auto"/>
              <w:left w:val="single" w:sz="4" w:space="0" w:color="auto"/>
              <w:right w:val="single" w:sz="4" w:space="0" w:color="auto"/>
            </w:tcBorders>
            <w:shd w:val="clear" w:color="auto" w:fill="F2F2F2"/>
          </w:tcPr>
          <w:p w:rsidR="00222952" w:rsidRPr="0050015F" w:rsidRDefault="00222952" w:rsidP="00222952">
            <w:pPr>
              <w:jc w:val="center"/>
              <w:rPr>
                <w:rFonts w:ascii="Times New Roman" w:hAnsi="Times New Roman"/>
                <w:bCs/>
                <w:sz w:val="24"/>
                <w:szCs w:val="24"/>
              </w:rPr>
            </w:pPr>
          </w:p>
        </w:tc>
        <w:tc>
          <w:tcPr>
            <w:tcW w:w="5670" w:type="dxa"/>
            <w:tcBorders>
              <w:top w:val="single" w:sz="4" w:space="0" w:color="auto"/>
              <w:left w:val="single" w:sz="4" w:space="0" w:color="auto"/>
              <w:right w:val="single" w:sz="4" w:space="0" w:color="auto"/>
            </w:tcBorders>
            <w:shd w:val="clear" w:color="auto" w:fill="F2F2F2"/>
            <w:vAlign w:val="center"/>
          </w:tcPr>
          <w:p w:rsidR="00222952" w:rsidRPr="0050015F" w:rsidRDefault="00222952" w:rsidP="00222952">
            <w:pPr>
              <w:ind w:firstLineChars="950" w:firstLine="2280"/>
              <w:rPr>
                <w:rFonts w:ascii="Times New Roman" w:hAnsi="Times New Roman"/>
                <w:bCs/>
                <w:sz w:val="24"/>
                <w:szCs w:val="24"/>
              </w:rPr>
            </w:pPr>
            <w:r w:rsidRPr="0050015F">
              <w:rPr>
                <w:rFonts w:ascii="Times New Roman" w:hAnsi="Times New Roman" w:hint="eastAsia"/>
                <w:bCs/>
                <w:sz w:val="24"/>
                <w:szCs w:val="24"/>
              </w:rPr>
              <w:t>Lunch Break</w:t>
            </w:r>
          </w:p>
        </w:tc>
      </w:tr>
      <w:tr w:rsidR="00222952" w:rsidRPr="0050015F" w:rsidTr="00222952">
        <w:trPr>
          <w:trHeight w:val="425"/>
        </w:trPr>
        <w:tc>
          <w:tcPr>
            <w:tcW w:w="1809" w:type="dxa"/>
            <w:tcBorders>
              <w:left w:val="single" w:sz="4" w:space="0" w:color="auto"/>
              <w:bottom w:val="single" w:sz="4" w:space="0" w:color="auto"/>
              <w:right w:val="single" w:sz="4" w:space="0" w:color="auto"/>
            </w:tcBorders>
            <w:shd w:val="clear" w:color="auto" w:fill="FFFFFF" w:themeFill="background1"/>
            <w:vAlign w:val="center"/>
          </w:tcPr>
          <w:p w:rsidR="00222952" w:rsidRPr="0050015F" w:rsidRDefault="00222952" w:rsidP="00222952">
            <w:pPr>
              <w:jc w:val="center"/>
              <w:rPr>
                <w:rFonts w:ascii="Times New Roman" w:hAnsi="Times New Roman"/>
                <w:bCs/>
                <w:sz w:val="24"/>
                <w:szCs w:val="24"/>
              </w:rPr>
            </w:pPr>
            <w:r>
              <w:rPr>
                <w:rFonts w:ascii="Times New Roman" w:hAnsi="Times New Roman" w:hint="eastAsia"/>
                <w:bCs/>
                <w:sz w:val="24"/>
                <w:szCs w:val="24"/>
              </w:rPr>
              <w:t>14</w:t>
            </w:r>
            <w:r>
              <w:rPr>
                <w:rFonts w:ascii="Times New Roman" w:hAnsi="Times New Roman"/>
                <w:bCs/>
                <w:sz w:val="24"/>
                <w:szCs w:val="24"/>
              </w:rPr>
              <w:t>:</w:t>
            </w:r>
            <w:r>
              <w:rPr>
                <w:rFonts w:ascii="Times New Roman" w:hAnsi="Times New Roman" w:hint="eastAsia"/>
                <w:bCs/>
                <w:sz w:val="24"/>
                <w:szCs w:val="24"/>
              </w:rPr>
              <w:t>00</w:t>
            </w:r>
            <w:r w:rsidRPr="0050015F">
              <w:rPr>
                <w:rFonts w:ascii="Times New Roman" w:hAnsi="Times New Roman"/>
                <w:bCs/>
                <w:sz w:val="24"/>
                <w:szCs w:val="24"/>
              </w:rPr>
              <w:t>-</w:t>
            </w:r>
            <w:r>
              <w:rPr>
                <w:rFonts w:ascii="Times New Roman" w:hAnsi="Times New Roman" w:hint="eastAsia"/>
                <w:bCs/>
                <w:sz w:val="24"/>
                <w:szCs w:val="24"/>
              </w:rPr>
              <w:t>14</w:t>
            </w:r>
            <w:r w:rsidRPr="0050015F">
              <w:rPr>
                <w:rFonts w:ascii="Times New Roman" w:hAnsi="Times New Roman"/>
                <w:bCs/>
                <w:sz w:val="24"/>
                <w:szCs w:val="24"/>
              </w:rPr>
              <w:t>:</w:t>
            </w:r>
            <w:r>
              <w:rPr>
                <w:rFonts w:ascii="Times New Roman" w:hAnsi="Times New Roman" w:hint="eastAsia"/>
                <w:bCs/>
                <w:sz w:val="24"/>
                <w:szCs w:val="24"/>
              </w:rPr>
              <w:t>50</w:t>
            </w:r>
          </w:p>
        </w:tc>
        <w:tc>
          <w:tcPr>
            <w:tcW w:w="2552" w:type="dxa"/>
            <w:tcBorders>
              <w:left w:val="single" w:sz="4" w:space="0" w:color="auto"/>
              <w:bottom w:val="single" w:sz="4" w:space="0" w:color="auto"/>
              <w:right w:val="single" w:sz="4" w:space="0" w:color="auto"/>
            </w:tcBorders>
            <w:shd w:val="clear" w:color="auto" w:fill="FFFFFF" w:themeFill="background1"/>
          </w:tcPr>
          <w:p w:rsidR="00222952" w:rsidRDefault="00AA3296" w:rsidP="00222952">
            <w:pPr>
              <w:jc w:val="center"/>
              <w:rPr>
                <w:rFonts w:ascii="Times New Roman" w:hAnsi="Times New Roman"/>
                <w:bCs/>
                <w:sz w:val="24"/>
                <w:szCs w:val="24"/>
              </w:rPr>
            </w:pPr>
            <w:r>
              <w:rPr>
                <w:rFonts w:ascii="Times New Roman" w:hAnsi="Times New Roman" w:hint="eastAsia"/>
                <w:bCs/>
                <w:sz w:val="24"/>
                <w:szCs w:val="24"/>
              </w:rPr>
              <w:t>Henning Krause</w:t>
            </w:r>
          </w:p>
        </w:tc>
        <w:tc>
          <w:tcPr>
            <w:tcW w:w="5670" w:type="dxa"/>
            <w:tcBorders>
              <w:left w:val="single" w:sz="4" w:space="0" w:color="auto"/>
              <w:bottom w:val="single" w:sz="4" w:space="0" w:color="auto"/>
              <w:right w:val="single" w:sz="4" w:space="0" w:color="auto"/>
            </w:tcBorders>
            <w:shd w:val="clear" w:color="auto" w:fill="FFFFFF" w:themeFill="background1"/>
            <w:vAlign w:val="center"/>
          </w:tcPr>
          <w:p w:rsidR="00222952" w:rsidRPr="0050015F" w:rsidRDefault="00222952" w:rsidP="00222952">
            <w:pPr>
              <w:rPr>
                <w:rFonts w:ascii="Times New Roman" w:hAnsi="Times New Roman"/>
                <w:bCs/>
                <w:sz w:val="24"/>
                <w:szCs w:val="24"/>
              </w:rPr>
            </w:pPr>
            <w:r>
              <w:rPr>
                <w:rFonts w:ascii="Times New Roman" w:hAnsi="Times New Roman" w:hint="eastAsia"/>
                <w:bCs/>
                <w:sz w:val="24"/>
                <w:szCs w:val="24"/>
              </w:rPr>
              <w:t>Ryo Takahashi</w:t>
            </w:r>
          </w:p>
        </w:tc>
      </w:tr>
      <w:tr w:rsidR="00222952" w:rsidRPr="0050015F" w:rsidTr="00222952">
        <w:trPr>
          <w:trHeight w:val="425"/>
        </w:trPr>
        <w:tc>
          <w:tcPr>
            <w:tcW w:w="1809" w:type="dxa"/>
            <w:tcBorders>
              <w:left w:val="single" w:sz="4" w:space="0" w:color="auto"/>
              <w:bottom w:val="single" w:sz="4" w:space="0" w:color="auto"/>
              <w:right w:val="single" w:sz="4" w:space="0" w:color="auto"/>
            </w:tcBorders>
            <w:shd w:val="clear" w:color="auto" w:fill="FFFFFF" w:themeFill="background1"/>
            <w:vAlign w:val="center"/>
          </w:tcPr>
          <w:p w:rsidR="00222952" w:rsidRDefault="00222952" w:rsidP="00222952">
            <w:pPr>
              <w:jc w:val="center"/>
              <w:rPr>
                <w:rFonts w:ascii="Times New Roman" w:hAnsi="Times New Roman"/>
                <w:bCs/>
                <w:sz w:val="24"/>
                <w:szCs w:val="24"/>
              </w:rPr>
            </w:pPr>
            <w:r>
              <w:rPr>
                <w:rFonts w:ascii="Times New Roman" w:hAnsi="Times New Roman" w:hint="eastAsia"/>
                <w:bCs/>
                <w:sz w:val="24"/>
                <w:szCs w:val="24"/>
              </w:rPr>
              <w:t>15:00-15:50</w:t>
            </w:r>
          </w:p>
        </w:tc>
        <w:tc>
          <w:tcPr>
            <w:tcW w:w="2552" w:type="dxa"/>
            <w:tcBorders>
              <w:left w:val="single" w:sz="4" w:space="0" w:color="auto"/>
              <w:bottom w:val="single" w:sz="4" w:space="0" w:color="auto"/>
              <w:right w:val="single" w:sz="4" w:space="0" w:color="auto"/>
            </w:tcBorders>
            <w:shd w:val="clear" w:color="auto" w:fill="FFFFFF" w:themeFill="background1"/>
          </w:tcPr>
          <w:p w:rsidR="00222952" w:rsidRDefault="00222952" w:rsidP="00222952">
            <w:pPr>
              <w:jc w:val="center"/>
              <w:rPr>
                <w:rFonts w:ascii="Times New Roman" w:hAnsi="Times New Roman"/>
                <w:bCs/>
                <w:sz w:val="24"/>
                <w:szCs w:val="24"/>
              </w:rPr>
            </w:pPr>
          </w:p>
        </w:tc>
        <w:tc>
          <w:tcPr>
            <w:tcW w:w="5670" w:type="dxa"/>
            <w:tcBorders>
              <w:left w:val="single" w:sz="4" w:space="0" w:color="auto"/>
              <w:bottom w:val="single" w:sz="4" w:space="0" w:color="auto"/>
              <w:right w:val="single" w:sz="4" w:space="0" w:color="auto"/>
            </w:tcBorders>
            <w:shd w:val="clear" w:color="auto" w:fill="FFFFFF" w:themeFill="background1"/>
            <w:vAlign w:val="center"/>
          </w:tcPr>
          <w:p w:rsidR="00222952" w:rsidRPr="0050015F" w:rsidRDefault="007E4508" w:rsidP="00222952">
            <w:pPr>
              <w:rPr>
                <w:rFonts w:ascii="Times New Roman" w:hAnsi="Times New Roman"/>
                <w:bCs/>
                <w:sz w:val="24"/>
                <w:szCs w:val="24"/>
              </w:rPr>
            </w:pPr>
            <w:r>
              <w:rPr>
                <w:rFonts w:ascii="Times New Roman" w:hAnsi="Times New Roman" w:hint="eastAsia"/>
                <w:bCs/>
                <w:sz w:val="24"/>
                <w:szCs w:val="24"/>
              </w:rPr>
              <w:t>Tokuji Araya</w:t>
            </w:r>
          </w:p>
        </w:tc>
      </w:tr>
      <w:tr w:rsidR="00222952" w:rsidRPr="0050015F" w:rsidTr="00222952">
        <w:trPr>
          <w:trHeight w:val="425"/>
        </w:trPr>
        <w:tc>
          <w:tcPr>
            <w:tcW w:w="1809" w:type="dxa"/>
            <w:tcBorders>
              <w:top w:val="single" w:sz="4" w:space="0" w:color="auto"/>
              <w:left w:val="single" w:sz="4" w:space="0" w:color="auto"/>
              <w:bottom w:val="single" w:sz="4" w:space="0" w:color="auto"/>
            </w:tcBorders>
            <w:shd w:val="clear" w:color="auto" w:fill="D9D9D9" w:themeFill="background1" w:themeFillShade="D9"/>
            <w:vAlign w:val="center"/>
          </w:tcPr>
          <w:p w:rsidR="00222952" w:rsidRPr="0050015F" w:rsidRDefault="00222952" w:rsidP="00222952">
            <w:pPr>
              <w:jc w:val="center"/>
              <w:rPr>
                <w:rFonts w:ascii="Times New Roman" w:hAnsi="Times New Roman"/>
                <w:bCs/>
                <w:sz w:val="24"/>
                <w:szCs w:val="24"/>
              </w:rPr>
            </w:pPr>
            <w:r>
              <w:rPr>
                <w:rFonts w:ascii="Times New Roman" w:hAnsi="Times New Roman" w:hint="eastAsia"/>
                <w:bCs/>
                <w:sz w:val="24"/>
                <w:szCs w:val="24"/>
              </w:rPr>
              <w:t>15</w:t>
            </w:r>
            <w:r w:rsidRPr="0050015F">
              <w:rPr>
                <w:rFonts w:ascii="Times New Roman" w:hAnsi="Times New Roman"/>
                <w:bCs/>
                <w:sz w:val="24"/>
                <w:szCs w:val="24"/>
              </w:rPr>
              <w:t>:</w:t>
            </w:r>
            <w:r>
              <w:rPr>
                <w:rFonts w:ascii="Times New Roman" w:hAnsi="Times New Roman" w:hint="eastAsia"/>
                <w:bCs/>
                <w:sz w:val="24"/>
                <w:szCs w:val="24"/>
              </w:rPr>
              <w:t>5</w:t>
            </w:r>
            <w:r w:rsidRPr="0050015F">
              <w:rPr>
                <w:rFonts w:ascii="Times New Roman" w:hAnsi="Times New Roman"/>
                <w:bCs/>
                <w:sz w:val="24"/>
                <w:szCs w:val="24"/>
              </w:rPr>
              <w:t>0-1</w:t>
            </w:r>
            <w:r>
              <w:rPr>
                <w:rFonts w:ascii="Times New Roman" w:hAnsi="Times New Roman" w:hint="eastAsia"/>
                <w:bCs/>
                <w:sz w:val="24"/>
                <w:szCs w:val="24"/>
              </w:rPr>
              <w:t>6</w:t>
            </w:r>
            <w:r w:rsidRPr="0050015F">
              <w:rPr>
                <w:rFonts w:ascii="Times New Roman" w:hAnsi="Times New Roman"/>
                <w:bCs/>
                <w:sz w:val="24"/>
                <w:szCs w:val="24"/>
              </w:rPr>
              <w:t>:</w:t>
            </w:r>
            <w:r>
              <w:rPr>
                <w:rFonts w:ascii="Times New Roman" w:hAnsi="Times New Roman" w:hint="eastAsia"/>
                <w:bCs/>
                <w:sz w:val="24"/>
                <w:szCs w:val="24"/>
              </w:rPr>
              <w:t>1</w:t>
            </w:r>
            <w:r w:rsidRPr="0050015F">
              <w:rPr>
                <w:rFonts w:ascii="Times New Roman" w:hAnsi="Times New Roman"/>
                <w:bCs/>
                <w:sz w:val="24"/>
                <w:szCs w:val="24"/>
              </w:rPr>
              <w:t>0</w:t>
            </w:r>
          </w:p>
        </w:tc>
        <w:tc>
          <w:tcPr>
            <w:tcW w:w="2552" w:type="dxa"/>
            <w:tcBorders>
              <w:top w:val="single" w:sz="4" w:space="0" w:color="auto"/>
              <w:left w:val="single" w:sz="4" w:space="0" w:color="auto"/>
              <w:bottom w:val="single" w:sz="4" w:space="0" w:color="auto"/>
            </w:tcBorders>
            <w:shd w:val="clear" w:color="auto" w:fill="D9D9D9" w:themeFill="background1" w:themeFillShade="D9"/>
          </w:tcPr>
          <w:p w:rsidR="00222952" w:rsidRDefault="00222952" w:rsidP="00222952">
            <w:pPr>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tcBorders>
            <w:shd w:val="clear" w:color="auto" w:fill="D9D9D9" w:themeFill="background1" w:themeFillShade="D9"/>
            <w:vAlign w:val="center"/>
          </w:tcPr>
          <w:p w:rsidR="00222952" w:rsidRPr="0050015F" w:rsidRDefault="00222952" w:rsidP="002D2066">
            <w:pPr>
              <w:ind w:firstLineChars="950" w:firstLine="2280"/>
              <w:rPr>
                <w:rFonts w:ascii="Times New Roman" w:hAnsi="Times New Roman"/>
                <w:bCs/>
                <w:sz w:val="24"/>
                <w:szCs w:val="24"/>
              </w:rPr>
            </w:pPr>
            <w:r w:rsidRPr="0050015F">
              <w:rPr>
                <w:rFonts w:ascii="Times New Roman" w:hAnsi="Times New Roman"/>
                <w:bCs/>
                <w:sz w:val="24"/>
                <w:szCs w:val="24"/>
              </w:rPr>
              <w:t xml:space="preserve">Coffee Break </w:t>
            </w:r>
          </w:p>
        </w:tc>
      </w:tr>
      <w:tr w:rsidR="00222952" w:rsidRPr="0050015F" w:rsidTr="00222952">
        <w:trPr>
          <w:trHeight w:val="425"/>
        </w:trPr>
        <w:tc>
          <w:tcPr>
            <w:tcW w:w="1809" w:type="dxa"/>
            <w:tcBorders>
              <w:left w:val="single" w:sz="4" w:space="0" w:color="auto"/>
              <w:bottom w:val="single" w:sz="4" w:space="0" w:color="auto"/>
              <w:right w:val="single" w:sz="4" w:space="0" w:color="auto"/>
            </w:tcBorders>
            <w:shd w:val="clear" w:color="auto" w:fill="FFFFFF" w:themeFill="background1"/>
            <w:vAlign w:val="center"/>
          </w:tcPr>
          <w:p w:rsidR="00222952" w:rsidRPr="0012308A" w:rsidRDefault="00222952" w:rsidP="00222952">
            <w:pPr>
              <w:jc w:val="center"/>
              <w:rPr>
                <w:rFonts w:ascii="Times New Roman" w:hAnsi="Times New Roman"/>
                <w:bCs/>
                <w:sz w:val="24"/>
                <w:szCs w:val="24"/>
              </w:rPr>
            </w:pPr>
            <w:r w:rsidRPr="0012308A">
              <w:rPr>
                <w:rFonts w:ascii="Times New Roman" w:hAnsi="Times New Roman"/>
                <w:bCs/>
                <w:sz w:val="24"/>
                <w:szCs w:val="24"/>
              </w:rPr>
              <w:t>1</w:t>
            </w:r>
            <w:r>
              <w:rPr>
                <w:rFonts w:ascii="Times New Roman" w:hAnsi="Times New Roman" w:hint="eastAsia"/>
                <w:bCs/>
                <w:sz w:val="24"/>
                <w:szCs w:val="24"/>
              </w:rPr>
              <w:t>6</w:t>
            </w:r>
            <w:r w:rsidRPr="0012308A">
              <w:rPr>
                <w:rFonts w:ascii="Times New Roman" w:hAnsi="Times New Roman"/>
                <w:bCs/>
                <w:sz w:val="24"/>
                <w:szCs w:val="24"/>
              </w:rPr>
              <w:t>:</w:t>
            </w:r>
            <w:r>
              <w:rPr>
                <w:rFonts w:ascii="Times New Roman" w:hAnsi="Times New Roman" w:hint="eastAsia"/>
                <w:bCs/>
                <w:sz w:val="24"/>
                <w:szCs w:val="24"/>
              </w:rPr>
              <w:t>1</w:t>
            </w:r>
            <w:r w:rsidRPr="0012308A">
              <w:rPr>
                <w:rFonts w:ascii="Times New Roman" w:hAnsi="Times New Roman"/>
                <w:bCs/>
                <w:sz w:val="24"/>
                <w:szCs w:val="24"/>
              </w:rPr>
              <w:t>0-1</w:t>
            </w:r>
            <w:r>
              <w:rPr>
                <w:rFonts w:ascii="Times New Roman" w:hAnsi="Times New Roman" w:hint="eastAsia"/>
                <w:bCs/>
                <w:sz w:val="24"/>
                <w:szCs w:val="24"/>
              </w:rPr>
              <w:t>7</w:t>
            </w:r>
            <w:r w:rsidRPr="0012308A">
              <w:rPr>
                <w:rFonts w:ascii="Times New Roman" w:hAnsi="Times New Roman"/>
                <w:bCs/>
                <w:sz w:val="24"/>
                <w:szCs w:val="24"/>
              </w:rPr>
              <w:t>:</w:t>
            </w:r>
            <w:r>
              <w:rPr>
                <w:rFonts w:ascii="Times New Roman" w:hAnsi="Times New Roman" w:hint="eastAsia"/>
                <w:bCs/>
                <w:sz w:val="24"/>
                <w:szCs w:val="24"/>
              </w:rPr>
              <w:t>0</w:t>
            </w:r>
            <w:r w:rsidRPr="0012308A">
              <w:rPr>
                <w:rFonts w:ascii="Times New Roman" w:hAnsi="Times New Roman"/>
                <w:bCs/>
                <w:sz w:val="24"/>
                <w:szCs w:val="24"/>
              </w:rPr>
              <w:t>0</w:t>
            </w:r>
          </w:p>
        </w:tc>
        <w:tc>
          <w:tcPr>
            <w:tcW w:w="2552" w:type="dxa"/>
            <w:tcBorders>
              <w:left w:val="single" w:sz="4" w:space="0" w:color="auto"/>
              <w:bottom w:val="single" w:sz="4" w:space="0" w:color="auto"/>
              <w:right w:val="single" w:sz="4" w:space="0" w:color="auto"/>
            </w:tcBorders>
            <w:shd w:val="clear" w:color="auto" w:fill="FFFFFF" w:themeFill="background1"/>
          </w:tcPr>
          <w:p w:rsidR="00222952" w:rsidRPr="0012308A" w:rsidRDefault="00222952" w:rsidP="00222952">
            <w:pPr>
              <w:jc w:val="center"/>
              <w:rPr>
                <w:rFonts w:ascii="Times New Roman" w:hAnsi="Times New Roman"/>
                <w:bCs/>
                <w:sz w:val="24"/>
                <w:szCs w:val="24"/>
              </w:rPr>
            </w:pPr>
          </w:p>
        </w:tc>
        <w:tc>
          <w:tcPr>
            <w:tcW w:w="5670" w:type="dxa"/>
            <w:tcBorders>
              <w:left w:val="single" w:sz="4" w:space="0" w:color="auto"/>
              <w:bottom w:val="single" w:sz="4" w:space="0" w:color="auto"/>
              <w:right w:val="single" w:sz="4" w:space="0" w:color="auto"/>
            </w:tcBorders>
            <w:shd w:val="clear" w:color="auto" w:fill="FFFFFF" w:themeFill="background1"/>
            <w:vAlign w:val="center"/>
          </w:tcPr>
          <w:p w:rsidR="00222952" w:rsidRPr="0050015F" w:rsidRDefault="00F92675" w:rsidP="00222952">
            <w:pPr>
              <w:jc w:val="left"/>
              <w:rPr>
                <w:rFonts w:ascii="Times New Roman" w:hAnsi="Times New Roman"/>
                <w:bCs/>
                <w:sz w:val="24"/>
                <w:szCs w:val="24"/>
              </w:rPr>
            </w:pPr>
            <w:r>
              <w:rPr>
                <w:rFonts w:ascii="Times New Roman" w:hAnsi="Times New Roman" w:hint="eastAsia"/>
                <w:bCs/>
                <w:sz w:val="24"/>
                <w:szCs w:val="24"/>
              </w:rPr>
              <w:t xml:space="preserve">Dirk </w:t>
            </w:r>
            <w:r w:rsidR="00AA3296">
              <w:rPr>
                <w:rFonts w:ascii="Times New Roman" w:hAnsi="Times New Roman" w:hint="eastAsia"/>
                <w:bCs/>
                <w:sz w:val="24"/>
                <w:szCs w:val="24"/>
              </w:rPr>
              <w:t>Kussin</w:t>
            </w:r>
          </w:p>
        </w:tc>
      </w:tr>
    </w:tbl>
    <w:p w:rsidR="00F546E3" w:rsidRDefault="00F546E3" w:rsidP="00F546E3">
      <w:pPr>
        <w:jc w:val="center"/>
        <w:rPr>
          <w:rFonts w:ascii="Times New Roman" w:hAnsi="Times New Roman"/>
          <w:b/>
          <w:color w:val="000000"/>
          <w:sz w:val="28"/>
          <w:szCs w:val="28"/>
        </w:rPr>
      </w:pPr>
    </w:p>
    <w:p w:rsidR="0012308A" w:rsidRDefault="0012308A" w:rsidP="00F546E3">
      <w:pPr>
        <w:jc w:val="center"/>
        <w:rPr>
          <w:rFonts w:ascii="Times New Roman" w:hAnsi="Times New Roman"/>
          <w:b/>
          <w:color w:val="000000"/>
          <w:sz w:val="28"/>
          <w:szCs w:val="28"/>
        </w:rPr>
      </w:pPr>
    </w:p>
    <w:p w:rsidR="0012308A" w:rsidRPr="0050015F" w:rsidRDefault="0012308A" w:rsidP="0012308A">
      <w:pPr>
        <w:jc w:val="center"/>
        <w:rPr>
          <w:rFonts w:ascii="Times New Roman" w:hAnsi="Times New Roman"/>
          <w:b/>
          <w:color w:val="000000"/>
          <w:sz w:val="24"/>
          <w:szCs w:val="24"/>
        </w:rPr>
      </w:pPr>
      <w:r w:rsidRPr="0050015F">
        <w:rPr>
          <w:rFonts w:ascii="Times New Roman" w:hAnsi="Times New Roman"/>
          <w:b/>
          <w:color w:val="000000"/>
          <w:sz w:val="24"/>
          <w:szCs w:val="24"/>
        </w:rPr>
        <w:t>March</w:t>
      </w:r>
      <w:r>
        <w:rPr>
          <w:rFonts w:ascii="Times New Roman" w:hAnsi="Times New Roman" w:hint="eastAsia"/>
          <w:b/>
          <w:color w:val="000000"/>
          <w:sz w:val="24"/>
          <w:szCs w:val="24"/>
        </w:rPr>
        <w:t xml:space="preserve"> 9</w:t>
      </w:r>
      <w:r w:rsidRPr="0050015F">
        <w:rPr>
          <w:rFonts w:ascii="Times New Roman" w:hAnsi="Times New Roman"/>
          <w:b/>
          <w:color w:val="000000"/>
          <w:sz w:val="24"/>
          <w:szCs w:val="24"/>
        </w:rPr>
        <w:t xml:space="preserve"> (</w:t>
      </w:r>
      <w:r>
        <w:rPr>
          <w:rFonts w:ascii="Times New Roman" w:hAnsi="Times New Roman" w:hint="eastAsia"/>
          <w:b/>
          <w:color w:val="000000"/>
          <w:sz w:val="24"/>
          <w:szCs w:val="24"/>
        </w:rPr>
        <w:t>Wednesday</w:t>
      </w:r>
      <w:r w:rsidRPr="0050015F">
        <w:rPr>
          <w:rFonts w:ascii="Times New Roman" w:hAnsi="Times New Roman"/>
          <w:b/>
          <w:color w:val="000000"/>
          <w:sz w:val="24"/>
          <w:szCs w:val="24"/>
        </w:rPr>
        <w:t>)</w:t>
      </w:r>
    </w:p>
    <w:tbl>
      <w:tblPr>
        <w:tblpPr w:leftFromText="180" w:rightFromText="180" w:vertAnchor="text" w:horzAnchor="margin" w:tblpXSpec="center" w:tblpY="315"/>
        <w:tblW w:w="1031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552"/>
        <w:gridCol w:w="5811"/>
      </w:tblGrid>
      <w:tr w:rsidR="00222952" w:rsidRPr="0050015F" w:rsidTr="00222952">
        <w:trPr>
          <w:trHeight w:val="425"/>
        </w:trPr>
        <w:tc>
          <w:tcPr>
            <w:tcW w:w="1951" w:type="dxa"/>
            <w:tcBorders>
              <w:left w:val="single" w:sz="4" w:space="0" w:color="auto"/>
              <w:bottom w:val="single" w:sz="4" w:space="0" w:color="auto"/>
            </w:tcBorders>
            <w:vAlign w:val="center"/>
          </w:tcPr>
          <w:p w:rsidR="00222952" w:rsidRPr="0050015F" w:rsidRDefault="00222952" w:rsidP="00222952">
            <w:pPr>
              <w:jc w:val="center"/>
              <w:rPr>
                <w:rFonts w:ascii="Times New Roman" w:hAnsi="Times New Roman"/>
                <w:sz w:val="24"/>
                <w:szCs w:val="24"/>
              </w:rPr>
            </w:pPr>
            <w:r w:rsidRPr="0050015F">
              <w:rPr>
                <w:rFonts w:ascii="Times New Roman" w:hAnsi="Times New Roman"/>
                <w:b/>
                <w:bCs/>
                <w:sz w:val="24"/>
                <w:szCs w:val="24"/>
              </w:rPr>
              <w:t>Time</w:t>
            </w:r>
          </w:p>
        </w:tc>
        <w:tc>
          <w:tcPr>
            <w:tcW w:w="2552" w:type="dxa"/>
            <w:tcBorders>
              <w:left w:val="single" w:sz="4" w:space="0" w:color="auto"/>
              <w:bottom w:val="single" w:sz="4" w:space="0" w:color="auto"/>
            </w:tcBorders>
          </w:tcPr>
          <w:p w:rsidR="00222952" w:rsidRPr="0050015F" w:rsidRDefault="00222952" w:rsidP="00222952">
            <w:pPr>
              <w:jc w:val="center"/>
              <w:rPr>
                <w:rFonts w:ascii="Times New Roman" w:hAnsi="Times New Roman"/>
                <w:b/>
                <w:bCs/>
                <w:sz w:val="24"/>
                <w:szCs w:val="24"/>
              </w:rPr>
            </w:pPr>
            <w:r>
              <w:rPr>
                <w:rFonts w:ascii="Times New Roman" w:hAnsi="Times New Roman" w:hint="eastAsia"/>
                <w:b/>
                <w:bCs/>
                <w:sz w:val="24"/>
                <w:szCs w:val="24"/>
              </w:rPr>
              <w:t>Chair</w:t>
            </w:r>
          </w:p>
        </w:tc>
        <w:tc>
          <w:tcPr>
            <w:tcW w:w="5811" w:type="dxa"/>
            <w:tcBorders>
              <w:bottom w:val="single" w:sz="4" w:space="0" w:color="auto"/>
            </w:tcBorders>
            <w:vAlign w:val="center"/>
          </w:tcPr>
          <w:p w:rsidR="00222952" w:rsidRPr="0050015F" w:rsidRDefault="00222952" w:rsidP="00222952">
            <w:pPr>
              <w:jc w:val="center"/>
              <w:rPr>
                <w:rFonts w:ascii="Times New Roman" w:hAnsi="Times New Roman"/>
                <w:sz w:val="24"/>
                <w:szCs w:val="24"/>
              </w:rPr>
            </w:pPr>
            <w:r w:rsidRPr="0050015F">
              <w:rPr>
                <w:rFonts w:ascii="Times New Roman" w:hAnsi="Times New Roman" w:hint="eastAsia"/>
                <w:b/>
                <w:bCs/>
                <w:sz w:val="24"/>
                <w:szCs w:val="24"/>
              </w:rPr>
              <w:t>Talk</w:t>
            </w:r>
          </w:p>
        </w:tc>
      </w:tr>
      <w:tr w:rsidR="00222952" w:rsidRPr="0050015F" w:rsidTr="00222952">
        <w:trPr>
          <w:trHeight w:val="425"/>
        </w:trPr>
        <w:tc>
          <w:tcPr>
            <w:tcW w:w="1951" w:type="dxa"/>
            <w:tcBorders>
              <w:left w:val="single" w:sz="4" w:space="0" w:color="auto"/>
              <w:bottom w:val="single" w:sz="4" w:space="0" w:color="auto"/>
              <w:right w:val="single" w:sz="4" w:space="0" w:color="auto"/>
            </w:tcBorders>
            <w:shd w:val="clear" w:color="auto" w:fill="FFFFFF" w:themeFill="background1"/>
            <w:vAlign w:val="center"/>
          </w:tcPr>
          <w:p w:rsidR="00222952" w:rsidRPr="0050015F" w:rsidRDefault="00222952" w:rsidP="00222952">
            <w:pPr>
              <w:jc w:val="center"/>
              <w:rPr>
                <w:rFonts w:ascii="Times New Roman" w:hAnsi="Times New Roman"/>
                <w:bCs/>
                <w:sz w:val="24"/>
                <w:szCs w:val="24"/>
              </w:rPr>
            </w:pPr>
            <w:r>
              <w:rPr>
                <w:rFonts w:ascii="Times New Roman" w:hAnsi="Times New Roman" w:hint="eastAsia"/>
                <w:bCs/>
                <w:sz w:val="24"/>
                <w:szCs w:val="24"/>
              </w:rPr>
              <w:t>9:00-9:50</w:t>
            </w:r>
          </w:p>
        </w:tc>
        <w:tc>
          <w:tcPr>
            <w:tcW w:w="2552" w:type="dxa"/>
            <w:tcBorders>
              <w:left w:val="single" w:sz="4" w:space="0" w:color="auto"/>
              <w:bottom w:val="single" w:sz="4" w:space="0" w:color="auto"/>
              <w:right w:val="single" w:sz="4" w:space="0" w:color="auto"/>
            </w:tcBorders>
            <w:shd w:val="clear" w:color="auto" w:fill="FFFFFF" w:themeFill="background1"/>
          </w:tcPr>
          <w:p w:rsidR="00222952" w:rsidRDefault="00222952" w:rsidP="00AA3296">
            <w:pPr>
              <w:jc w:val="center"/>
              <w:rPr>
                <w:rFonts w:ascii="Times New Roman" w:hAnsi="Times New Roman"/>
                <w:bCs/>
                <w:sz w:val="24"/>
                <w:szCs w:val="24"/>
              </w:rPr>
            </w:pPr>
            <w:r>
              <w:rPr>
                <w:rFonts w:ascii="Times New Roman" w:hAnsi="Times New Roman" w:hint="eastAsia"/>
                <w:bCs/>
                <w:sz w:val="24"/>
                <w:szCs w:val="24"/>
              </w:rPr>
              <w:t xml:space="preserve"> </w:t>
            </w:r>
            <w:r w:rsidR="00F37A3E">
              <w:rPr>
                <w:rFonts w:ascii="Times New Roman" w:hAnsi="Times New Roman" w:hint="eastAsia"/>
                <w:bCs/>
                <w:sz w:val="24"/>
                <w:szCs w:val="24"/>
              </w:rPr>
              <w:t>Bangming Deng</w:t>
            </w:r>
          </w:p>
        </w:tc>
        <w:tc>
          <w:tcPr>
            <w:tcW w:w="5811" w:type="dxa"/>
            <w:tcBorders>
              <w:left w:val="single" w:sz="4" w:space="0" w:color="auto"/>
              <w:bottom w:val="single" w:sz="4" w:space="0" w:color="auto"/>
              <w:right w:val="single" w:sz="4" w:space="0" w:color="auto"/>
            </w:tcBorders>
            <w:shd w:val="clear" w:color="auto" w:fill="FFFFFF" w:themeFill="background1"/>
            <w:vAlign w:val="center"/>
          </w:tcPr>
          <w:p w:rsidR="00222952" w:rsidRPr="0050015F" w:rsidRDefault="007E4508" w:rsidP="00222952">
            <w:pPr>
              <w:rPr>
                <w:rFonts w:ascii="Times New Roman" w:hAnsi="Times New Roman"/>
                <w:bCs/>
                <w:sz w:val="24"/>
                <w:szCs w:val="24"/>
              </w:rPr>
            </w:pPr>
            <w:r>
              <w:rPr>
                <w:rFonts w:ascii="Times New Roman" w:hAnsi="Times New Roman" w:hint="eastAsia"/>
                <w:bCs/>
                <w:sz w:val="24"/>
                <w:szCs w:val="24"/>
              </w:rPr>
              <w:t>Hagen Meltzer</w:t>
            </w:r>
          </w:p>
        </w:tc>
      </w:tr>
      <w:tr w:rsidR="00222952" w:rsidRPr="0050015F" w:rsidTr="00222952">
        <w:trPr>
          <w:trHeight w:val="425"/>
        </w:trPr>
        <w:tc>
          <w:tcPr>
            <w:tcW w:w="1951" w:type="dxa"/>
            <w:tcBorders>
              <w:left w:val="single" w:sz="4" w:space="0" w:color="auto"/>
              <w:bottom w:val="single" w:sz="4" w:space="0" w:color="auto"/>
              <w:right w:val="single" w:sz="4" w:space="0" w:color="auto"/>
            </w:tcBorders>
            <w:shd w:val="clear" w:color="auto" w:fill="FFFFFF" w:themeFill="background1"/>
            <w:vAlign w:val="center"/>
          </w:tcPr>
          <w:p w:rsidR="00222952" w:rsidRDefault="00222952" w:rsidP="00222952">
            <w:pPr>
              <w:jc w:val="center"/>
              <w:rPr>
                <w:rFonts w:ascii="Times New Roman" w:hAnsi="Times New Roman"/>
                <w:bCs/>
                <w:sz w:val="24"/>
                <w:szCs w:val="24"/>
              </w:rPr>
            </w:pPr>
            <w:r>
              <w:rPr>
                <w:rFonts w:ascii="Times New Roman" w:hAnsi="Times New Roman" w:hint="eastAsia"/>
                <w:bCs/>
                <w:sz w:val="24"/>
                <w:szCs w:val="24"/>
              </w:rPr>
              <w:t>10:00-10:50</w:t>
            </w:r>
          </w:p>
        </w:tc>
        <w:tc>
          <w:tcPr>
            <w:tcW w:w="2552" w:type="dxa"/>
            <w:tcBorders>
              <w:left w:val="single" w:sz="4" w:space="0" w:color="auto"/>
              <w:bottom w:val="single" w:sz="4" w:space="0" w:color="auto"/>
              <w:right w:val="single" w:sz="4" w:space="0" w:color="auto"/>
            </w:tcBorders>
            <w:shd w:val="clear" w:color="auto" w:fill="FFFFFF" w:themeFill="background1"/>
          </w:tcPr>
          <w:p w:rsidR="00222952" w:rsidRDefault="00222952" w:rsidP="00222952">
            <w:pPr>
              <w:jc w:val="center"/>
              <w:rPr>
                <w:rFonts w:ascii="Times New Roman" w:hAnsi="Times New Roman"/>
                <w:bCs/>
                <w:sz w:val="24"/>
                <w:szCs w:val="24"/>
              </w:rPr>
            </w:pPr>
          </w:p>
        </w:tc>
        <w:tc>
          <w:tcPr>
            <w:tcW w:w="5811" w:type="dxa"/>
            <w:tcBorders>
              <w:left w:val="single" w:sz="4" w:space="0" w:color="auto"/>
              <w:bottom w:val="single" w:sz="4" w:space="0" w:color="auto"/>
              <w:right w:val="single" w:sz="4" w:space="0" w:color="auto"/>
            </w:tcBorders>
            <w:shd w:val="clear" w:color="auto" w:fill="FFFFFF" w:themeFill="background1"/>
            <w:vAlign w:val="center"/>
          </w:tcPr>
          <w:p w:rsidR="00222952" w:rsidRDefault="00AA3296" w:rsidP="00222952">
            <w:pPr>
              <w:rPr>
                <w:rFonts w:ascii="Times New Roman" w:hAnsi="Times New Roman"/>
                <w:bCs/>
                <w:sz w:val="24"/>
                <w:szCs w:val="24"/>
              </w:rPr>
            </w:pPr>
            <w:r>
              <w:rPr>
                <w:rFonts w:ascii="Times New Roman" w:hAnsi="Times New Roman" w:hint="eastAsia"/>
                <w:bCs/>
                <w:sz w:val="24"/>
                <w:szCs w:val="24"/>
              </w:rPr>
              <w:t>Shiquan Ruan</w:t>
            </w:r>
          </w:p>
        </w:tc>
      </w:tr>
      <w:tr w:rsidR="00222952" w:rsidRPr="0050015F" w:rsidTr="00222952">
        <w:trPr>
          <w:trHeight w:val="425"/>
        </w:trPr>
        <w:tc>
          <w:tcPr>
            <w:tcW w:w="1951" w:type="dxa"/>
            <w:tcBorders>
              <w:top w:val="single" w:sz="4" w:space="0" w:color="auto"/>
              <w:left w:val="single" w:sz="4" w:space="0" w:color="auto"/>
              <w:bottom w:val="single" w:sz="4" w:space="0" w:color="auto"/>
            </w:tcBorders>
            <w:shd w:val="clear" w:color="auto" w:fill="D9D9D9" w:themeFill="background1" w:themeFillShade="D9"/>
            <w:vAlign w:val="center"/>
          </w:tcPr>
          <w:p w:rsidR="00222952" w:rsidRPr="0050015F" w:rsidRDefault="00222952" w:rsidP="00222952">
            <w:pPr>
              <w:jc w:val="center"/>
              <w:rPr>
                <w:rFonts w:ascii="Times New Roman" w:hAnsi="Times New Roman"/>
                <w:bCs/>
                <w:sz w:val="24"/>
                <w:szCs w:val="24"/>
              </w:rPr>
            </w:pPr>
            <w:r>
              <w:rPr>
                <w:rFonts w:ascii="Times New Roman" w:hAnsi="Times New Roman" w:hint="eastAsia"/>
                <w:bCs/>
                <w:sz w:val="24"/>
                <w:szCs w:val="24"/>
              </w:rPr>
              <w:t>10:5</w:t>
            </w:r>
            <w:r w:rsidRPr="0050015F">
              <w:rPr>
                <w:rFonts w:ascii="Times New Roman" w:hAnsi="Times New Roman"/>
                <w:bCs/>
                <w:sz w:val="24"/>
                <w:szCs w:val="24"/>
              </w:rPr>
              <w:t>0-1</w:t>
            </w:r>
            <w:r>
              <w:rPr>
                <w:rFonts w:ascii="Times New Roman" w:hAnsi="Times New Roman" w:hint="eastAsia"/>
                <w:bCs/>
                <w:sz w:val="24"/>
                <w:szCs w:val="24"/>
              </w:rPr>
              <w:t>1</w:t>
            </w:r>
            <w:r w:rsidRPr="0050015F">
              <w:rPr>
                <w:rFonts w:ascii="Times New Roman" w:hAnsi="Times New Roman"/>
                <w:bCs/>
                <w:sz w:val="24"/>
                <w:szCs w:val="24"/>
              </w:rPr>
              <w:t>:</w:t>
            </w:r>
            <w:r>
              <w:rPr>
                <w:rFonts w:ascii="Times New Roman" w:hAnsi="Times New Roman" w:hint="eastAsia"/>
                <w:bCs/>
                <w:sz w:val="24"/>
                <w:szCs w:val="24"/>
              </w:rPr>
              <w:t>1</w:t>
            </w:r>
            <w:r w:rsidRPr="0050015F">
              <w:rPr>
                <w:rFonts w:ascii="Times New Roman" w:hAnsi="Times New Roman"/>
                <w:bCs/>
                <w:sz w:val="24"/>
                <w:szCs w:val="24"/>
              </w:rPr>
              <w:t>0</w:t>
            </w:r>
          </w:p>
        </w:tc>
        <w:tc>
          <w:tcPr>
            <w:tcW w:w="2552" w:type="dxa"/>
            <w:tcBorders>
              <w:top w:val="single" w:sz="4" w:space="0" w:color="auto"/>
              <w:left w:val="single" w:sz="4" w:space="0" w:color="auto"/>
              <w:bottom w:val="single" w:sz="4" w:space="0" w:color="auto"/>
            </w:tcBorders>
            <w:shd w:val="clear" w:color="auto" w:fill="D9D9D9" w:themeFill="background1" w:themeFillShade="D9"/>
          </w:tcPr>
          <w:p w:rsidR="00222952" w:rsidRDefault="00222952" w:rsidP="00222952">
            <w:pPr>
              <w:jc w:val="center"/>
              <w:rPr>
                <w:rFonts w:ascii="Times New Roman" w:hAnsi="Times New Roman"/>
                <w:bCs/>
                <w:sz w:val="24"/>
                <w:szCs w:val="24"/>
              </w:rPr>
            </w:pPr>
          </w:p>
        </w:tc>
        <w:tc>
          <w:tcPr>
            <w:tcW w:w="5811" w:type="dxa"/>
            <w:tcBorders>
              <w:top w:val="single" w:sz="4" w:space="0" w:color="auto"/>
              <w:left w:val="single" w:sz="4" w:space="0" w:color="auto"/>
              <w:bottom w:val="single" w:sz="4" w:space="0" w:color="auto"/>
            </w:tcBorders>
            <w:shd w:val="clear" w:color="auto" w:fill="D9D9D9" w:themeFill="background1" w:themeFillShade="D9"/>
            <w:vAlign w:val="center"/>
          </w:tcPr>
          <w:p w:rsidR="00222952" w:rsidRPr="0050015F" w:rsidRDefault="00222952" w:rsidP="002D2066">
            <w:pPr>
              <w:ind w:firstLineChars="950" w:firstLine="2280"/>
              <w:rPr>
                <w:rFonts w:ascii="Times New Roman" w:hAnsi="Times New Roman"/>
                <w:bCs/>
                <w:sz w:val="24"/>
                <w:szCs w:val="24"/>
              </w:rPr>
            </w:pPr>
            <w:r w:rsidRPr="0050015F">
              <w:rPr>
                <w:rFonts w:ascii="Times New Roman" w:hAnsi="Times New Roman"/>
                <w:bCs/>
                <w:sz w:val="24"/>
                <w:szCs w:val="24"/>
              </w:rPr>
              <w:t xml:space="preserve">Coffee Break </w:t>
            </w:r>
          </w:p>
        </w:tc>
      </w:tr>
      <w:tr w:rsidR="00222952" w:rsidRPr="0050015F" w:rsidTr="00222952">
        <w:trPr>
          <w:trHeight w:val="425"/>
        </w:trPr>
        <w:tc>
          <w:tcPr>
            <w:tcW w:w="1951" w:type="dxa"/>
            <w:tcBorders>
              <w:left w:val="single" w:sz="4" w:space="0" w:color="auto"/>
              <w:bottom w:val="single" w:sz="4" w:space="0" w:color="auto"/>
              <w:right w:val="single" w:sz="4" w:space="0" w:color="auto"/>
            </w:tcBorders>
            <w:shd w:val="clear" w:color="auto" w:fill="FFFFFF" w:themeFill="background1"/>
            <w:vAlign w:val="center"/>
          </w:tcPr>
          <w:p w:rsidR="00222952" w:rsidRPr="0050015F" w:rsidRDefault="00222952" w:rsidP="00222952">
            <w:pPr>
              <w:jc w:val="center"/>
              <w:rPr>
                <w:rFonts w:ascii="Times New Roman" w:hAnsi="Times New Roman"/>
                <w:bCs/>
                <w:sz w:val="24"/>
                <w:szCs w:val="24"/>
              </w:rPr>
            </w:pPr>
            <w:r w:rsidRPr="0050015F">
              <w:rPr>
                <w:rFonts w:ascii="Times New Roman" w:hAnsi="Times New Roman"/>
                <w:bCs/>
                <w:sz w:val="24"/>
                <w:szCs w:val="24"/>
              </w:rPr>
              <w:t>1</w:t>
            </w:r>
            <w:r>
              <w:rPr>
                <w:rFonts w:ascii="Times New Roman" w:hAnsi="Times New Roman" w:hint="eastAsia"/>
                <w:bCs/>
                <w:sz w:val="24"/>
                <w:szCs w:val="24"/>
              </w:rPr>
              <w:t>1</w:t>
            </w:r>
            <w:r w:rsidRPr="0050015F">
              <w:rPr>
                <w:rFonts w:ascii="Times New Roman" w:hAnsi="Times New Roman"/>
                <w:bCs/>
                <w:sz w:val="24"/>
                <w:szCs w:val="24"/>
              </w:rPr>
              <w:t>:</w:t>
            </w:r>
            <w:r>
              <w:rPr>
                <w:rFonts w:ascii="Times New Roman" w:hAnsi="Times New Roman" w:hint="eastAsia"/>
                <w:bCs/>
                <w:sz w:val="24"/>
                <w:szCs w:val="24"/>
              </w:rPr>
              <w:t>1</w:t>
            </w:r>
            <w:r w:rsidRPr="0050015F">
              <w:rPr>
                <w:rFonts w:ascii="Times New Roman" w:hAnsi="Times New Roman"/>
                <w:bCs/>
                <w:sz w:val="24"/>
                <w:szCs w:val="24"/>
              </w:rPr>
              <w:t>0-1</w:t>
            </w:r>
            <w:r>
              <w:rPr>
                <w:rFonts w:ascii="Times New Roman" w:hAnsi="Times New Roman" w:hint="eastAsia"/>
                <w:bCs/>
                <w:sz w:val="24"/>
                <w:szCs w:val="24"/>
              </w:rPr>
              <w:t>2:0</w:t>
            </w:r>
            <w:r w:rsidRPr="0050015F">
              <w:rPr>
                <w:rFonts w:ascii="Times New Roman" w:hAnsi="Times New Roman"/>
                <w:bCs/>
                <w:sz w:val="24"/>
                <w:szCs w:val="24"/>
              </w:rPr>
              <w:t>0</w:t>
            </w:r>
          </w:p>
        </w:tc>
        <w:tc>
          <w:tcPr>
            <w:tcW w:w="2552" w:type="dxa"/>
            <w:tcBorders>
              <w:left w:val="single" w:sz="4" w:space="0" w:color="auto"/>
              <w:bottom w:val="single" w:sz="4" w:space="0" w:color="auto"/>
              <w:right w:val="single" w:sz="4" w:space="0" w:color="auto"/>
            </w:tcBorders>
            <w:shd w:val="clear" w:color="auto" w:fill="FFFFFF" w:themeFill="background1"/>
          </w:tcPr>
          <w:p w:rsidR="00222952" w:rsidRPr="0050015F" w:rsidRDefault="00222952" w:rsidP="00222952">
            <w:pPr>
              <w:jc w:val="center"/>
              <w:rPr>
                <w:rFonts w:ascii="Times New Roman" w:hAnsi="Times New Roman"/>
                <w:bCs/>
                <w:sz w:val="24"/>
                <w:szCs w:val="24"/>
              </w:rPr>
            </w:pPr>
          </w:p>
        </w:tc>
        <w:tc>
          <w:tcPr>
            <w:tcW w:w="5811" w:type="dxa"/>
            <w:tcBorders>
              <w:left w:val="single" w:sz="4" w:space="0" w:color="auto"/>
              <w:bottom w:val="single" w:sz="4" w:space="0" w:color="auto"/>
              <w:right w:val="single" w:sz="4" w:space="0" w:color="auto"/>
            </w:tcBorders>
            <w:shd w:val="clear" w:color="auto" w:fill="FFFFFF" w:themeFill="background1"/>
            <w:vAlign w:val="center"/>
          </w:tcPr>
          <w:p w:rsidR="00222952" w:rsidRPr="0050015F" w:rsidRDefault="00AA3296" w:rsidP="00222952">
            <w:pPr>
              <w:jc w:val="left"/>
              <w:rPr>
                <w:rFonts w:ascii="Times New Roman" w:hAnsi="Times New Roman"/>
                <w:bCs/>
                <w:sz w:val="24"/>
                <w:szCs w:val="24"/>
              </w:rPr>
            </w:pPr>
            <w:r>
              <w:rPr>
                <w:rFonts w:ascii="Times New Roman" w:hAnsi="Times New Roman" w:hint="eastAsia"/>
                <w:bCs/>
                <w:sz w:val="24"/>
                <w:szCs w:val="24"/>
              </w:rPr>
              <w:t>Henning Krause</w:t>
            </w:r>
          </w:p>
        </w:tc>
      </w:tr>
      <w:tr w:rsidR="00222952" w:rsidRPr="0050015F" w:rsidTr="00222952">
        <w:trPr>
          <w:trHeight w:val="425"/>
        </w:trPr>
        <w:tc>
          <w:tcPr>
            <w:tcW w:w="1951" w:type="dxa"/>
            <w:tcBorders>
              <w:top w:val="single" w:sz="4" w:space="0" w:color="auto"/>
              <w:left w:val="single" w:sz="4" w:space="0" w:color="auto"/>
              <w:right w:val="single" w:sz="4" w:space="0" w:color="auto"/>
            </w:tcBorders>
            <w:shd w:val="clear" w:color="auto" w:fill="F2F2F2"/>
            <w:vAlign w:val="center"/>
          </w:tcPr>
          <w:p w:rsidR="00222952" w:rsidRPr="0050015F" w:rsidRDefault="00222952" w:rsidP="00222952">
            <w:pPr>
              <w:jc w:val="center"/>
              <w:rPr>
                <w:rFonts w:ascii="Times New Roman" w:hAnsi="Times New Roman"/>
                <w:bCs/>
                <w:sz w:val="24"/>
                <w:szCs w:val="24"/>
              </w:rPr>
            </w:pPr>
            <w:r w:rsidRPr="0050015F">
              <w:rPr>
                <w:rFonts w:ascii="Times New Roman" w:hAnsi="Times New Roman"/>
                <w:bCs/>
                <w:sz w:val="24"/>
                <w:szCs w:val="24"/>
              </w:rPr>
              <w:t>1</w:t>
            </w:r>
            <w:r>
              <w:rPr>
                <w:rFonts w:ascii="Times New Roman" w:hAnsi="Times New Roman" w:hint="eastAsia"/>
                <w:bCs/>
                <w:sz w:val="24"/>
                <w:szCs w:val="24"/>
              </w:rPr>
              <w:t>2:0</w:t>
            </w:r>
            <w:r w:rsidRPr="0050015F">
              <w:rPr>
                <w:rFonts w:ascii="Times New Roman" w:hAnsi="Times New Roman"/>
                <w:bCs/>
                <w:sz w:val="24"/>
                <w:szCs w:val="24"/>
              </w:rPr>
              <w:t>0-1</w:t>
            </w:r>
            <w:r>
              <w:rPr>
                <w:rFonts w:ascii="Times New Roman" w:hAnsi="Times New Roman" w:hint="eastAsia"/>
                <w:bCs/>
                <w:sz w:val="24"/>
                <w:szCs w:val="24"/>
              </w:rPr>
              <w:t>4</w:t>
            </w:r>
            <w:r w:rsidRPr="0050015F">
              <w:rPr>
                <w:rFonts w:ascii="Times New Roman" w:hAnsi="Times New Roman"/>
                <w:bCs/>
                <w:sz w:val="24"/>
                <w:szCs w:val="24"/>
              </w:rPr>
              <w:t>:</w:t>
            </w:r>
            <w:r>
              <w:rPr>
                <w:rFonts w:ascii="Times New Roman" w:hAnsi="Times New Roman" w:hint="eastAsia"/>
                <w:bCs/>
                <w:sz w:val="24"/>
                <w:szCs w:val="24"/>
              </w:rPr>
              <w:t>0</w:t>
            </w:r>
            <w:r w:rsidRPr="0050015F">
              <w:rPr>
                <w:rFonts w:ascii="Times New Roman" w:hAnsi="Times New Roman"/>
                <w:bCs/>
                <w:sz w:val="24"/>
                <w:szCs w:val="24"/>
              </w:rPr>
              <w:t>0</w:t>
            </w:r>
          </w:p>
        </w:tc>
        <w:tc>
          <w:tcPr>
            <w:tcW w:w="2552" w:type="dxa"/>
            <w:tcBorders>
              <w:top w:val="single" w:sz="4" w:space="0" w:color="auto"/>
              <w:left w:val="single" w:sz="4" w:space="0" w:color="auto"/>
              <w:right w:val="single" w:sz="4" w:space="0" w:color="auto"/>
            </w:tcBorders>
            <w:shd w:val="clear" w:color="auto" w:fill="F2F2F2"/>
          </w:tcPr>
          <w:p w:rsidR="00222952" w:rsidRPr="0050015F" w:rsidRDefault="00222952" w:rsidP="00222952">
            <w:pPr>
              <w:jc w:val="center"/>
              <w:rPr>
                <w:rFonts w:ascii="Times New Roman" w:hAnsi="Times New Roman"/>
                <w:bCs/>
                <w:sz w:val="24"/>
                <w:szCs w:val="24"/>
              </w:rPr>
            </w:pPr>
          </w:p>
        </w:tc>
        <w:tc>
          <w:tcPr>
            <w:tcW w:w="5811" w:type="dxa"/>
            <w:tcBorders>
              <w:top w:val="single" w:sz="4" w:space="0" w:color="auto"/>
              <w:left w:val="single" w:sz="4" w:space="0" w:color="auto"/>
              <w:right w:val="single" w:sz="4" w:space="0" w:color="auto"/>
            </w:tcBorders>
            <w:shd w:val="clear" w:color="auto" w:fill="F2F2F2"/>
            <w:vAlign w:val="center"/>
          </w:tcPr>
          <w:p w:rsidR="00222952" w:rsidRPr="0050015F" w:rsidRDefault="00222952" w:rsidP="00222952">
            <w:pPr>
              <w:ind w:firstLineChars="950" w:firstLine="2280"/>
              <w:rPr>
                <w:rFonts w:ascii="Times New Roman" w:hAnsi="Times New Roman"/>
                <w:bCs/>
                <w:sz w:val="24"/>
                <w:szCs w:val="24"/>
              </w:rPr>
            </w:pPr>
            <w:r w:rsidRPr="0050015F">
              <w:rPr>
                <w:rFonts w:ascii="Times New Roman" w:hAnsi="Times New Roman" w:hint="eastAsia"/>
                <w:bCs/>
                <w:sz w:val="24"/>
                <w:szCs w:val="24"/>
              </w:rPr>
              <w:t>Lunch Break</w:t>
            </w:r>
          </w:p>
        </w:tc>
      </w:tr>
      <w:tr w:rsidR="00222952" w:rsidRPr="0050015F" w:rsidTr="00222952">
        <w:trPr>
          <w:trHeight w:val="425"/>
        </w:trPr>
        <w:tc>
          <w:tcPr>
            <w:tcW w:w="1951" w:type="dxa"/>
            <w:tcBorders>
              <w:left w:val="single" w:sz="4" w:space="0" w:color="auto"/>
              <w:bottom w:val="single" w:sz="4" w:space="0" w:color="auto"/>
              <w:right w:val="single" w:sz="4" w:space="0" w:color="auto"/>
            </w:tcBorders>
            <w:shd w:val="clear" w:color="auto" w:fill="FFFFFF" w:themeFill="background1"/>
            <w:vAlign w:val="center"/>
          </w:tcPr>
          <w:p w:rsidR="00222952" w:rsidRPr="0050015F" w:rsidRDefault="00222952" w:rsidP="00222952">
            <w:pPr>
              <w:jc w:val="center"/>
              <w:rPr>
                <w:rFonts w:ascii="Times New Roman" w:hAnsi="Times New Roman"/>
                <w:bCs/>
                <w:sz w:val="24"/>
                <w:szCs w:val="24"/>
              </w:rPr>
            </w:pPr>
          </w:p>
        </w:tc>
        <w:tc>
          <w:tcPr>
            <w:tcW w:w="2552" w:type="dxa"/>
            <w:tcBorders>
              <w:left w:val="single" w:sz="4" w:space="0" w:color="auto"/>
              <w:bottom w:val="single" w:sz="4" w:space="0" w:color="auto"/>
              <w:right w:val="single" w:sz="4" w:space="0" w:color="auto"/>
            </w:tcBorders>
            <w:shd w:val="clear" w:color="auto" w:fill="FFFFFF" w:themeFill="background1"/>
          </w:tcPr>
          <w:p w:rsidR="00222952" w:rsidRPr="0050015F" w:rsidRDefault="00222952" w:rsidP="00222952">
            <w:pPr>
              <w:jc w:val="center"/>
              <w:rPr>
                <w:rFonts w:ascii="Times New Roman" w:hAnsi="Times New Roman"/>
                <w:bCs/>
                <w:sz w:val="24"/>
                <w:szCs w:val="24"/>
              </w:rPr>
            </w:pPr>
          </w:p>
        </w:tc>
        <w:tc>
          <w:tcPr>
            <w:tcW w:w="5811" w:type="dxa"/>
            <w:tcBorders>
              <w:left w:val="single" w:sz="4" w:space="0" w:color="auto"/>
              <w:bottom w:val="single" w:sz="4" w:space="0" w:color="auto"/>
              <w:right w:val="single" w:sz="4" w:space="0" w:color="auto"/>
            </w:tcBorders>
            <w:shd w:val="clear" w:color="auto" w:fill="FFFFFF" w:themeFill="background1"/>
            <w:vAlign w:val="center"/>
          </w:tcPr>
          <w:p w:rsidR="00222952" w:rsidRPr="0050015F" w:rsidRDefault="00C1372F" w:rsidP="00222952">
            <w:pPr>
              <w:rPr>
                <w:rFonts w:ascii="Times New Roman" w:hAnsi="Times New Roman"/>
                <w:bCs/>
                <w:sz w:val="24"/>
                <w:szCs w:val="24"/>
              </w:rPr>
            </w:pPr>
            <w:r>
              <w:rPr>
                <w:rFonts w:ascii="Times New Roman" w:hAnsi="Times New Roman" w:hint="eastAsia"/>
                <w:bCs/>
                <w:sz w:val="24"/>
                <w:szCs w:val="24"/>
              </w:rPr>
              <w:t>Informal discussion</w:t>
            </w:r>
          </w:p>
        </w:tc>
      </w:tr>
    </w:tbl>
    <w:p w:rsidR="00F546E3" w:rsidRDefault="00F546E3" w:rsidP="00F546E3">
      <w:pPr>
        <w:jc w:val="center"/>
        <w:rPr>
          <w:rFonts w:ascii="Times New Roman" w:hAnsi="Times New Roman"/>
          <w:b/>
          <w:color w:val="000000"/>
          <w:sz w:val="28"/>
          <w:szCs w:val="28"/>
        </w:rPr>
      </w:pPr>
    </w:p>
    <w:p w:rsidR="00850DA5" w:rsidRPr="00850DA5" w:rsidRDefault="00850DA5" w:rsidP="00850DA5">
      <w:pPr>
        <w:jc w:val="left"/>
        <w:rPr>
          <w:rFonts w:ascii="Times New Roman" w:hAnsi="Times New Roman" w:cs="Times New Roman"/>
          <w:szCs w:val="21"/>
        </w:rPr>
      </w:pPr>
      <w:r w:rsidRPr="00850DA5">
        <w:rPr>
          <w:rFonts w:ascii="Times New Roman" w:hAnsi="Times New Roman" w:cs="Times New Roman"/>
          <w:szCs w:val="21"/>
        </w:rPr>
        <w:t>Lecture Room: 1611, the math building</w:t>
      </w:r>
    </w:p>
    <w:p w:rsidR="00850DA5" w:rsidRDefault="00850DA5" w:rsidP="00850DA5">
      <w:pPr>
        <w:jc w:val="left"/>
        <w:rPr>
          <w:rFonts w:ascii="Times New Roman" w:hAnsi="Times New Roman" w:cs="Times New Roman"/>
          <w:szCs w:val="21"/>
        </w:rPr>
      </w:pPr>
    </w:p>
    <w:p w:rsidR="00850DA5" w:rsidRPr="00850DA5" w:rsidRDefault="00850DA5" w:rsidP="00850DA5">
      <w:pPr>
        <w:jc w:val="left"/>
        <w:rPr>
          <w:rFonts w:ascii="Times New Roman" w:hAnsi="Times New Roman" w:cs="Times New Roman"/>
          <w:szCs w:val="21"/>
        </w:rPr>
      </w:pPr>
      <w:r w:rsidRPr="00850DA5">
        <w:rPr>
          <w:rFonts w:ascii="Times New Roman" w:hAnsi="Times New Roman" w:cs="Times New Roman"/>
          <w:szCs w:val="21"/>
        </w:rPr>
        <w:t>Contact</w:t>
      </w:r>
      <w:r w:rsidRPr="00850DA5">
        <w:rPr>
          <w:rFonts w:ascii="Times New Roman" w:hAnsi="Times New Roman" w:cs="Times New Roman"/>
          <w:szCs w:val="21"/>
        </w:rPr>
        <w:t>：</w:t>
      </w:r>
      <w:r w:rsidRPr="00850DA5">
        <w:rPr>
          <w:rFonts w:ascii="Times New Roman" w:hAnsi="Times New Roman" w:cs="Times New Roman"/>
          <w:szCs w:val="21"/>
        </w:rPr>
        <w:t>Ms. Yafei Liu, Office 1512</w:t>
      </w:r>
    </w:p>
    <w:p w:rsidR="00F546E3" w:rsidRPr="00850DA5" w:rsidRDefault="00F546E3" w:rsidP="00850DA5">
      <w:pPr>
        <w:jc w:val="left"/>
        <w:rPr>
          <w:rFonts w:ascii="Times New Roman" w:hAnsi="Times New Roman"/>
          <w:b/>
          <w:color w:val="000000"/>
          <w:sz w:val="32"/>
          <w:szCs w:val="32"/>
        </w:rPr>
      </w:pPr>
    </w:p>
    <w:p w:rsidR="00C1372F" w:rsidRPr="00F37A3E" w:rsidRDefault="00C1372F" w:rsidP="00C1372F">
      <w:pPr>
        <w:jc w:val="center"/>
        <w:rPr>
          <w:rFonts w:ascii="Times New Roman" w:hAnsi="Times New Roman" w:cs="Times New Roman"/>
          <w:b/>
          <w:sz w:val="28"/>
          <w:szCs w:val="28"/>
        </w:rPr>
      </w:pPr>
      <w:r w:rsidRPr="00F37A3E">
        <w:rPr>
          <w:rFonts w:ascii="Times New Roman" w:hAnsi="Times New Roman" w:cs="Times New Roman" w:hint="eastAsia"/>
          <w:b/>
          <w:sz w:val="28"/>
          <w:szCs w:val="28"/>
        </w:rPr>
        <w:lastRenderedPageBreak/>
        <w:t>Abstracts</w:t>
      </w:r>
    </w:p>
    <w:p w:rsidR="00C1372F" w:rsidRDefault="00C1372F" w:rsidP="00C1372F">
      <w:pPr>
        <w:rPr>
          <w:rFonts w:ascii="Times New Roman" w:hAnsi="Times New Roman" w:cs="Times New Roman"/>
          <w:sz w:val="24"/>
          <w:szCs w:val="24"/>
        </w:rPr>
      </w:pPr>
    </w:p>
    <w:p w:rsidR="00C1372F" w:rsidRPr="00C1372F" w:rsidRDefault="00C1372F" w:rsidP="00C1372F">
      <w:pPr>
        <w:rPr>
          <w:rFonts w:ascii="Times New Roman" w:hAnsi="Times New Roman" w:cs="Times New Roman"/>
          <w:b/>
          <w:sz w:val="24"/>
          <w:szCs w:val="24"/>
        </w:rPr>
      </w:pPr>
      <w:r w:rsidRPr="00C1372F">
        <w:rPr>
          <w:rFonts w:ascii="Times New Roman" w:hAnsi="Times New Roman" w:cs="Times New Roman"/>
          <w:b/>
          <w:sz w:val="24"/>
          <w:szCs w:val="24"/>
        </w:rPr>
        <w:t>Osamu Iyama Series</w:t>
      </w:r>
    </w:p>
    <w:p w:rsidR="00C1372F" w:rsidRPr="005859F3" w:rsidRDefault="00C1372F" w:rsidP="00C1372F">
      <w:pPr>
        <w:rPr>
          <w:rFonts w:ascii="Times New Roman" w:hAnsi="Times New Roman" w:cs="Times New Roman"/>
          <w:color w:val="000000"/>
          <w:sz w:val="24"/>
          <w:szCs w:val="24"/>
        </w:rPr>
      </w:pPr>
    </w:p>
    <w:p w:rsidR="00C1372F" w:rsidRPr="005859F3" w:rsidRDefault="00C1372F" w:rsidP="00C1372F">
      <w:pPr>
        <w:rPr>
          <w:rFonts w:ascii="Times New Roman" w:hAnsi="Times New Roman" w:cs="Times New Roman"/>
          <w:color w:val="000000"/>
          <w:sz w:val="24"/>
          <w:szCs w:val="24"/>
        </w:rPr>
      </w:pPr>
      <w:r w:rsidRPr="005859F3">
        <w:rPr>
          <w:rFonts w:ascii="Times New Roman" w:hAnsi="Times New Roman" w:cs="Times New Roman"/>
          <w:color w:val="000000"/>
          <w:sz w:val="24"/>
          <w:szCs w:val="24"/>
        </w:rPr>
        <w:t>Weighted projective lines introduced by Geigle-Lenzing in 1987 is one of the fundamental objects in representation theory. The aim of my lecture series is to introduce Geigle-Lenzing complete intersection rings as a higher dimensional generalization of weighted projective lines, based on a joint work with Herschend, Minamoto and Oppermann. They are a class of commutative Gorenstein rings R graded by abelian groups L of rank one. We will study the stable category of L-graded Cohen-Macaulay</w:t>
      </w:r>
      <w:r>
        <w:rPr>
          <w:rFonts w:ascii="Times New Roman" w:hAnsi="Times New Roman" w:cs="Times New Roman" w:hint="eastAsia"/>
          <w:color w:val="000000"/>
          <w:sz w:val="24"/>
          <w:szCs w:val="24"/>
        </w:rPr>
        <w:t xml:space="preserve"> </w:t>
      </w:r>
      <w:r w:rsidRPr="005859F3">
        <w:rPr>
          <w:rFonts w:ascii="Times New Roman" w:hAnsi="Times New Roman" w:cs="Times New Roman"/>
          <w:color w:val="000000"/>
          <w:sz w:val="24"/>
          <w:szCs w:val="24"/>
        </w:rPr>
        <w:t>R-modules as well as the derived category of coherent sheaves, and we show that these triangulated categories have tilting objects.</w:t>
      </w:r>
      <w:r>
        <w:rPr>
          <w:rFonts w:ascii="Times New Roman" w:hAnsi="Times New Roman" w:cs="Times New Roman" w:hint="eastAsia"/>
          <w:color w:val="000000"/>
          <w:sz w:val="24"/>
          <w:szCs w:val="24"/>
        </w:rPr>
        <w:t xml:space="preserve"> </w:t>
      </w:r>
      <w:r w:rsidRPr="005859F3">
        <w:rPr>
          <w:rFonts w:ascii="Times New Roman" w:hAnsi="Times New Roman" w:cs="Times New Roman"/>
          <w:color w:val="000000"/>
          <w:sz w:val="24"/>
          <w:szCs w:val="24"/>
        </w:rPr>
        <w:t>As an application we discuss when these categories are d-Cohen-Macaulay finite as well as d-vector bundle finite in the sense of</w:t>
      </w:r>
      <w:r>
        <w:rPr>
          <w:rFonts w:ascii="Times New Roman" w:hAnsi="Times New Roman" w:cs="Times New Roman" w:hint="eastAsia"/>
          <w:color w:val="000000"/>
          <w:sz w:val="24"/>
          <w:szCs w:val="24"/>
        </w:rPr>
        <w:t xml:space="preserve"> </w:t>
      </w:r>
      <w:r w:rsidRPr="005859F3">
        <w:rPr>
          <w:rFonts w:ascii="Times New Roman" w:hAnsi="Times New Roman" w:cs="Times New Roman"/>
          <w:color w:val="000000"/>
          <w:sz w:val="24"/>
          <w:szCs w:val="24"/>
        </w:rPr>
        <w:t>higher dimensional Auslander-Reiten theory.</w:t>
      </w:r>
    </w:p>
    <w:p w:rsidR="00C1372F" w:rsidRDefault="00C1372F" w:rsidP="00313554">
      <w:pPr>
        <w:rPr>
          <w:rFonts w:ascii="Times New Roman" w:hAnsi="Times New Roman" w:cs="Times New Roman"/>
          <w:sz w:val="24"/>
          <w:szCs w:val="24"/>
        </w:rPr>
      </w:pPr>
    </w:p>
    <w:p w:rsidR="00C1372F" w:rsidRPr="00C1372F" w:rsidRDefault="00C1372F" w:rsidP="00313554">
      <w:pPr>
        <w:rPr>
          <w:rFonts w:ascii="Times New Roman" w:hAnsi="Times New Roman" w:cs="Times New Roman"/>
          <w:sz w:val="24"/>
          <w:szCs w:val="24"/>
        </w:rPr>
      </w:pPr>
    </w:p>
    <w:p w:rsidR="00313554" w:rsidRPr="00C1372F" w:rsidRDefault="00313554" w:rsidP="00313554">
      <w:pPr>
        <w:rPr>
          <w:rFonts w:ascii="Times New Roman" w:hAnsi="Times New Roman" w:cs="Times New Roman"/>
          <w:b/>
          <w:sz w:val="24"/>
          <w:szCs w:val="24"/>
        </w:rPr>
      </w:pPr>
      <w:r w:rsidRPr="00C1372F">
        <w:rPr>
          <w:rFonts w:ascii="Times New Roman" w:hAnsi="Times New Roman" w:cs="Times New Roman"/>
          <w:b/>
          <w:sz w:val="24"/>
          <w:szCs w:val="24"/>
        </w:rPr>
        <w:t>Helmut Lenzing Series</w:t>
      </w:r>
    </w:p>
    <w:p w:rsidR="00313554" w:rsidRPr="00313554" w:rsidRDefault="00313554" w:rsidP="00313554">
      <w:pPr>
        <w:rPr>
          <w:rFonts w:ascii="Times New Roman" w:hAnsi="Times New Roman" w:cs="Times New Roman"/>
          <w:sz w:val="24"/>
          <w:szCs w:val="24"/>
        </w:rPr>
      </w:pPr>
    </w:p>
    <w:p w:rsidR="00313554" w:rsidRPr="00E7289D" w:rsidRDefault="00313554" w:rsidP="00313554">
      <w:pPr>
        <w:rPr>
          <w:rFonts w:ascii="Times New Roman" w:eastAsia="宋体" w:hAnsi="Times New Roman" w:cs="Times New Roman"/>
          <w:color w:val="000000"/>
          <w:kern w:val="0"/>
          <w:sz w:val="24"/>
          <w:szCs w:val="24"/>
        </w:rPr>
      </w:pPr>
      <w:r w:rsidRPr="00E7289D">
        <w:rPr>
          <w:rFonts w:ascii="Times New Roman" w:eastAsia="宋体" w:hAnsi="Times New Roman" w:cs="Times New Roman"/>
          <w:bCs/>
          <w:color w:val="000000"/>
          <w:kern w:val="0"/>
          <w:sz w:val="24"/>
          <w:szCs w:val="24"/>
        </w:rPr>
        <w:t>Lecture 1. Main properties of weighted projective lines</w:t>
      </w:r>
    </w:p>
    <w:p w:rsidR="00313554" w:rsidRPr="00313554" w:rsidRDefault="00313554" w:rsidP="00313554">
      <w:pPr>
        <w:rPr>
          <w:rFonts w:ascii="Times New Roman" w:eastAsia="宋体" w:hAnsi="Times New Roman" w:cs="Times New Roman"/>
          <w:color w:val="000000"/>
          <w:kern w:val="0"/>
          <w:sz w:val="24"/>
          <w:szCs w:val="24"/>
        </w:rPr>
      </w:pPr>
    </w:p>
    <w:p w:rsidR="00313554" w:rsidRPr="00313554" w:rsidRDefault="00313554" w:rsidP="00313554">
      <w:pPr>
        <w:rPr>
          <w:rFonts w:ascii="Times New Roman" w:eastAsia="宋体" w:hAnsi="Times New Roman" w:cs="Times New Roman"/>
          <w:color w:val="000000"/>
          <w:kern w:val="0"/>
          <w:sz w:val="24"/>
          <w:szCs w:val="24"/>
        </w:rPr>
      </w:pPr>
      <w:r w:rsidRPr="00313554">
        <w:rPr>
          <w:rFonts w:ascii="Times New Roman" w:eastAsia="宋体" w:hAnsi="Times New Roman" w:cs="Times New Roman"/>
          <w:color w:val="000000"/>
          <w:kern w:val="0"/>
          <w:sz w:val="24"/>
          <w:szCs w:val="24"/>
        </w:rPr>
        <w:t>The base field in this talk is algebraically closed of arbitrary characteristic.</w:t>
      </w:r>
      <w:r>
        <w:rPr>
          <w:rFonts w:ascii="Times New Roman" w:eastAsia="宋体" w:hAnsi="Times New Roman" w:cs="Times New Roman" w:hint="eastAsia"/>
          <w:color w:val="000000"/>
          <w:kern w:val="0"/>
          <w:sz w:val="24"/>
          <w:szCs w:val="24"/>
        </w:rPr>
        <w:t xml:space="preserve"> </w:t>
      </w:r>
      <w:r w:rsidRPr="00313554">
        <w:rPr>
          <w:rFonts w:ascii="Times New Roman" w:eastAsia="宋体" w:hAnsi="Times New Roman" w:cs="Times New Roman"/>
          <w:color w:val="000000"/>
          <w:kern w:val="0"/>
          <w:sz w:val="24"/>
          <w:szCs w:val="24"/>
        </w:rPr>
        <w:t>I am going to introduce weighted projective lines by means of the root construction, starting from the ordinary projective line. (This is with an eye to general</w:t>
      </w:r>
      <w:r w:rsidR="0000408E">
        <w:rPr>
          <w:rFonts w:ascii="Times New Roman" w:eastAsia="宋体" w:hAnsi="Times New Roman" w:cs="Times New Roman"/>
          <w:color w:val="000000"/>
          <w:kern w:val="0"/>
          <w:sz w:val="24"/>
          <w:szCs w:val="24"/>
        </w:rPr>
        <w:t>izations to higher dimensions.)</w:t>
      </w:r>
      <w:r w:rsidR="0000408E">
        <w:rPr>
          <w:rFonts w:ascii="Times New Roman" w:eastAsia="宋体" w:hAnsi="Times New Roman" w:cs="Times New Roman" w:hint="eastAsia"/>
          <w:color w:val="000000"/>
          <w:kern w:val="0"/>
          <w:sz w:val="24"/>
          <w:szCs w:val="24"/>
        </w:rPr>
        <w:t xml:space="preserve"> </w:t>
      </w:r>
      <w:r w:rsidRPr="00313554">
        <w:rPr>
          <w:rFonts w:ascii="Times New Roman" w:eastAsia="宋体" w:hAnsi="Times New Roman" w:cs="Times New Roman"/>
          <w:color w:val="000000"/>
          <w:kern w:val="0"/>
          <w:sz w:val="24"/>
          <w:szCs w:val="24"/>
        </w:rPr>
        <w:t>I will then review (mostly without proofs) the main features of weighted projective lines, as there are:</w:t>
      </w:r>
    </w:p>
    <w:p w:rsidR="00313554" w:rsidRPr="00313554" w:rsidRDefault="00313554" w:rsidP="00313554">
      <w:pPr>
        <w:rPr>
          <w:rFonts w:ascii="Times New Roman" w:eastAsia="宋体" w:hAnsi="Times New Roman" w:cs="Times New Roman"/>
          <w:color w:val="000000"/>
          <w:kern w:val="0"/>
          <w:sz w:val="24"/>
          <w:szCs w:val="24"/>
        </w:rPr>
      </w:pPr>
      <w:r w:rsidRPr="00313554">
        <w:rPr>
          <w:rFonts w:ascii="Times New Roman" w:eastAsia="宋体" w:hAnsi="Times New Roman" w:cs="Times New Roman"/>
          <w:color w:val="000000"/>
          <w:kern w:val="0"/>
          <w:sz w:val="24"/>
          <w:szCs w:val="24"/>
        </w:rPr>
        <w:t>1. Graded factoriality of the graded coordinate algebra</w:t>
      </w:r>
    </w:p>
    <w:p w:rsidR="00313554" w:rsidRPr="00313554" w:rsidRDefault="00313554" w:rsidP="00313554">
      <w:pPr>
        <w:rPr>
          <w:rFonts w:ascii="Times New Roman" w:eastAsia="宋体" w:hAnsi="Times New Roman" w:cs="Times New Roman"/>
          <w:color w:val="000000"/>
          <w:kern w:val="0"/>
          <w:sz w:val="24"/>
          <w:szCs w:val="24"/>
        </w:rPr>
      </w:pPr>
      <w:r w:rsidRPr="00313554">
        <w:rPr>
          <w:rFonts w:ascii="Times New Roman" w:eastAsia="宋体" w:hAnsi="Times New Roman" w:cs="Times New Roman"/>
          <w:color w:val="000000"/>
          <w:kern w:val="0"/>
          <w:sz w:val="24"/>
          <w:szCs w:val="24"/>
        </w:rPr>
        <w:t>2. Serre duality with an explicitly known dualizing sheaf</w:t>
      </w:r>
    </w:p>
    <w:p w:rsidR="00313554" w:rsidRPr="00313554" w:rsidRDefault="00313554" w:rsidP="00313554">
      <w:pPr>
        <w:rPr>
          <w:rFonts w:ascii="Times New Roman" w:eastAsia="宋体" w:hAnsi="Times New Roman" w:cs="Times New Roman"/>
          <w:color w:val="000000"/>
          <w:kern w:val="0"/>
          <w:sz w:val="24"/>
          <w:szCs w:val="24"/>
        </w:rPr>
      </w:pPr>
      <w:r w:rsidRPr="00313554">
        <w:rPr>
          <w:rFonts w:ascii="Times New Roman" w:eastAsia="宋体" w:hAnsi="Times New Roman" w:cs="Times New Roman"/>
          <w:color w:val="000000"/>
          <w:kern w:val="0"/>
          <w:sz w:val="24"/>
          <w:szCs w:val="24"/>
        </w:rPr>
        <w:t>3. Canonical tilting sheaf with endomorphism ring a canonical algebra of Ringel</w:t>
      </w:r>
    </w:p>
    <w:p w:rsidR="00313554" w:rsidRPr="00313554" w:rsidRDefault="00313554" w:rsidP="00313554">
      <w:pPr>
        <w:rPr>
          <w:rFonts w:ascii="Times New Roman" w:eastAsia="宋体" w:hAnsi="Times New Roman" w:cs="Times New Roman"/>
          <w:color w:val="000000"/>
          <w:kern w:val="0"/>
          <w:sz w:val="24"/>
          <w:szCs w:val="24"/>
        </w:rPr>
      </w:pPr>
      <w:r w:rsidRPr="00313554">
        <w:rPr>
          <w:rFonts w:ascii="Times New Roman" w:eastAsia="宋体" w:hAnsi="Times New Roman" w:cs="Times New Roman"/>
          <w:color w:val="000000"/>
          <w:kern w:val="0"/>
          <w:sz w:val="24"/>
          <w:szCs w:val="24"/>
        </w:rPr>
        <w:t>4. The link to singularity theory (Kleinian, Fuchsian and triangle singularities)</w:t>
      </w:r>
    </w:p>
    <w:p w:rsidR="00313554" w:rsidRPr="00313554" w:rsidRDefault="00313554" w:rsidP="00313554">
      <w:pPr>
        <w:rPr>
          <w:rFonts w:ascii="Times New Roman" w:eastAsia="宋体" w:hAnsi="Times New Roman" w:cs="Times New Roman"/>
          <w:color w:val="000000"/>
          <w:kern w:val="0"/>
          <w:sz w:val="24"/>
          <w:szCs w:val="24"/>
        </w:rPr>
      </w:pPr>
    </w:p>
    <w:p w:rsidR="00313554" w:rsidRPr="00313554" w:rsidRDefault="00313554" w:rsidP="00313554">
      <w:pPr>
        <w:rPr>
          <w:rFonts w:ascii="Times New Roman" w:eastAsia="宋体" w:hAnsi="Times New Roman" w:cs="Times New Roman"/>
          <w:color w:val="000000"/>
          <w:kern w:val="0"/>
          <w:sz w:val="24"/>
          <w:szCs w:val="24"/>
        </w:rPr>
      </w:pPr>
      <w:r w:rsidRPr="00313554">
        <w:rPr>
          <w:rFonts w:ascii="Times New Roman" w:eastAsia="宋体" w:hAnsi="Times New Roman" w:cs="Times New Roman"/>
          <w:color w:val="000000"/>
          <w:kern w:val="0"/>
          <w:sz w:val="24"/>
          <w:szCs w:val="24"/>
        </w:rPr>
        <w:t>I will further discuss the roles three closely related invariants for a weighted projective line:</w:t>
      </w:r>
    </w:p>
    <w:p w:rsidR="00313554" w:rsidRPr="00313554" w:rsidRDefault="00313554" w:rsidP="00313554">
      <w:pPr>
        <w:rPr>
          <w:rFonts w:ascii="Times New Roman" w:eastAsia="宋体" w:hAnsi="Times New Roman" w:cs="Times New Roman"/>
          <w:color w:val="000000"/>
          <w:kern w:val="0"/>
          <w:sz w:val="24"/>
          <w:szCs w:val="24"/>
        </w:rPr>
      </w:pPr>
      <w:r w:rsidRPr="00313554">
        <w:rPr>
          <w:rFonts w:ascii="Times New Roman" w:eastAsia="宋体" w:hAnsi="Times New Roman" w:cs="Times New Roman"/>
          <w:color w:val="000000"/>
          <w:kern w:val="0"/>
          <w:sz w:val="24"/>
          <w:szCs w:val="24"/>
        </w:rPr>
        <w:t>1. Euler characteristic </w:t>
      </w:r>
    </w:p>
    <w:p w:rsidR="00313554" w:rsidRPr="00313554" w:rsidRDefault="00313554" w:rsidP="00313554">
      <w:pPr>
        <w:rPr>
          <w:rFonts w:ascii="Times New Roman" w:eastAsia="宋体" w:hAnsi="Times New Roman" w:cs="Times New Roman"/>
          <w:color w:val="000000"/>
          <w:kern w:val="0"/>
          <w:sz w:val="24"/>
          <w:szCs w:val="24"/>
        </w:rPr>
      </w:pPr>
      <w:r w:rsidRPr="00313554">
        <w:rPr>
          <w:rFonts w:ascii="Times New Roman" w:eastAsia="宋体" w:hAnsi="Times New Roman" w:cs="Times New Roman"/>
          <w:color w:val="000000"/>
          <w:kern w:val="0"/>
          <w:sz w:val="24"/>
          <w:szCs w:val="24"/>
        </w:rPr>
        <w:t>2. dualizing element and its degree</w:t>
      </w:r>
    </w:p>
    <w:p w:rsidR="00313554" w:rsidRPr="00313554" w:rsidRDefault="00313554" w:rsidP="00313554">
      <w:pPr>
        <w:rPr>
          <w:rFonts w:ascii="Times New Roman" w:eastAsia="宋体" w:hAnsi="Times New Roman" w:cs="Times New Roman"/>
          <w:color w:val="000000"/>
          <w:kern w:val="0"/>
          <w:sz w:val="24"/>
          <w:szCs w:val="24"/>
        </w:rPr>
      </w:pPr>
      <w:r w:rsidRPr="00313554">
        <w:rPr>
          <w:rFonts w:ascii="Times New Roman" w:eastAsia="宋体" w:hAnsi="Times New Roman" w:cs="Times New Roman"/>
          <w:color w:val="000000"/>
          <w:kern w:val="0"/>
          <w:sz w:val="24"/>
          <w:szCs w:val="24"/>
        </w:rPr>
        <w:t>3. Gorenstein number.</w:t>
      </w:r>
    </w:p>
    <w:p w:rsidR="00313554" w:rsidRPr="00313554" w:rsidRDefault="00313554" w:rsidP="00313554">
      <w:pPr>
        <w:rPr>
          <w:rFonts w:ascii="Times New Roman" w:eastAsia="宋体" w:hAnsi="Times New Roman" w:cs="Times New Roman"/>
          <w:color w:val="000000"/>
          <w:kern w:val="0"/>
          <w:sz w:val="24"/>
          <w:szCs w:val="24"/>
        </w:rPr>
      </w:pPr>
      <w:r w:rsidRPr="00313554">
        <w:rPr>
          <w:rFonts w:ascii="Times New Roman" w:eastAsia="宋体" w:hAnsi="Times New Roman" w:cs="Times New Roman"/>
          <w:color w:val="000000"/>
          <w:kern w:val="0"/>
          <w:sz w:val="24"/>
          <w:szCs w:val="24"/>
        </w:rPr>
        <w:t>Though being closely related, the mathematical function of these numbers turns out to be quite different.</w:t>
      </w:r>
    </w:p>
    <w:p w:rsidR="00313554" w:rsidRPr="00313554" w:rsidRDefault="00313554" w:rsidP="00313554">
      <w:pPr>
        <w:rPr>
          <w:rFonts w:ascii="Times New Roman" w:eastAsia="宋体" w:hAnsi="Times New Roman" w:cs="Times New Roman"/>
          <w:color w:val="000000"/>
          <w:kern w:val="0"/>
          <w:sz w:val="24"/>
          <w:szCs w:val="24"/>
        </w:rPr>
      </w:pPr>
    </w:p>
    <w:p w:rsidR="00313554" w:rsidRPr="00E7289D" w:rsidRDefault="00313554" w:rsidP="00313554">
      <w:pPr>
        <w:rPr>
          <w:rFonts w:ascii="Times New Roman" w:eastAsia="宋体" w:hAnsi="Times New Roman" w:cs="Times New Roman"/>
          <w:color w:val="000000"/>
          <w:kern w:val="0"/>
          <w:sz w:val="24"/>
          <w:szCs w:val="24"/>
        </w:rPr>
      </w:pPr>
      <w:r w:rsidRPr="00E7289D">
        <w:rPr>
          <w:rFonts w:ascii="Times New Roman" w:eastAsia="宋体" w:hAnsi="Times New Roman" w:cs="Times New Roman"/>
          <w:bCs/>
          <w:color w:val="000000"/>
          <w:kern w:val="0"/>
          <w:sz w:val="24"/>
          <w:szCs w:val="24"/>
        </w:rPr>
        <w:t>Lecture 2. Weighted projective lines and Riemann surfaces</w:t>
      </w:r>
    </w:p>
    <w:p w:rsidR="00313554" w:rsidRPr="00313554" w:rsidRDefault="00313554" w:rsidP="00313554">
      <w:pPr>
        <w:rPr>
          <w:rFonts w:ascii="Times New Roman" w:eastAsia="宋体" w:hAnsi="Times New Roman" w:cs="Times New Roman"/>
          <w:color w:val="000000"/>
          <w:kern w:val="0"/>
          <w:sz w:val="24"/>
          <w:szCs w:val="24"/>
        </w:rPr>
      </w:pPr>
    </w:p>
    <w:p w:rsidR="00313554" w:rsidRPr="00313554" w:rsidRDefault="00313554" w:rsidP="00313554">
      <w:pPr>
        <w:rPr>
          <w:rFonts w:ascii="Times New Roman" w:eastAsia="宋体" w:hAnsi="Times New Roman" w:cs="Times New Roman"/>
          <w:color w:val="000000"/>
          <w:kern w:val="0"/>
          <w:sz w:val="24"/>
          <w:szCs w:val="24"/>
        </w:rPr>
      </w:pPr>
      <w:r w:rsidRPr="00313554">
        <w:rPr>
          <w:rFonts w:ascii="Times New Roman" w:eastAsia="宋体" w:hAnsi="Times New Roman" w:cs="Times New Roman"/>
          <w:color w:val="000000"/>
          <w:kern w:val="0"/>
          <w:sz w:val="24"/>
          <w:szCs w:val="24"/>
        </w:rPr>
        <w:t>The base field in this talk is the field of complex numbers.</w:t>
      </w:r>
      <w:r>
        <w:rPr>
          <w:rFonts w:ascii="Times New Roman" w:eastAsia="宋体" w:hAnsi="Times New Roman" w:cs="Times New Roman" w:hint="eastAsia"/>
          <w:color w:val="000000"/>
          <w:kern w:val="0"/>
          <w:sz w:val="24"/>
          <w:szCs w:val="24"/>
        </w:rPr>
        <w:t xml:space="preserve"> </w:t>
      </w:r>
      <w:r w:rsidRPr="00313554">
        <w:rPr>
          <w:rFonts w:ascii="Times New Roman" w:eastAsia="宋体" w:hAnsi="Times New Roman" w:cs="Times New Roman"/>
          <w:color w:val="000000"/>
          <w:kern w:val="0"/>
          <w:sz w:val="24"/>
          <w:szCs w:val="24"/>
        </w:rPr>
        <w:t>We are reviewing the relationship between weighted projective lines and smooth projective</w:t>
      </w:r>
      <w:r>
        <w:rPr>
          <w:rFonts w:ascii="Times New Roman" w:eastAsia="宋体" w:hAnsi="Times New Roman" w:cs="Times New Roman" w:hint="eastAsia"/>
          <w:color w:val="000000"/>
          <w:kern w:val="0"/>
          <w:sz w:val="24"/>
          <w:szCs w:val="24"/>
        </w:rPr>
        <w:t xml:space="preserve"> </w:t>
      </w:r>
      <w:r w:rsidRPr="00313554">
        <w:rPr>
          <w:rFonts w:ascii="Times New Roman" w:eastAsia="宋体" w:hAnsi="Times New Roman" w:cs="Times New Roman"/>
          <w:color w:val="000000"/>
          <w:kern w:val="0"/>
          <w:sz w:val="24"/>
          <w:szCs w:val="24"/>
        </w:rPr>
        <w:t>curves, equivalently, compact Riemann surfaces. There are three cases to consider:</w:t>
      </w:r>
    </w:p>
    <w:p w:rsidR="00313554" w:rsidRPr="00313554" w:rsidRDefault="00313554" w:rsidP="00313554">
      <w:pPr>
        <w:rPr>
          <w:rFonts w:ascii="Times New Roman" w:eastAsia="宋体" w:hAnsi="Times New Roman" w:cs="Times New Roman"/>
          <w:color w:val="000000"/>
          <w:kern w:val="0"/>
          <w:sz w:val="24"/>
          <w:szCs w:val="24"/>
        </w:rPr>
      </w:pPr>
      <w:r w:rsidRPr="00313554">
        <w:rPr>
          <w:rFonts w:ascii="Times New Roman" w:eastAsia="宋体" w:hAnsi="Times New Roman" w:cs="Times New Roman"/>
          <w:b/>
          <w:bCs/>
          <w:i/>
          <w:iCs/>
          <w:color w:val="000000"/>
          <w:kern w:val="0"/>
          <w:sz w:val="24"/>
          <w:szCs w:val="24"/>
        </w:rPr>
        <w:lastRenderedPageBreak/>
        <w:t>1. Euler characteristic &gt;0.</w:t>
      </w:r>
      <w:r w:rsidRPr="00313554">
        <w:rPr>
          <w:rFonts w:ascii="Times New Roman" w:eastAsia="宋体" w:hAnsi="Times New Roman" w:cs="Times New Roman"/>
          <w:color w:val="000000"/>
          <w:kern w:val="0"/>
          <w:sz w:val="24"/>
          <w:szCs w:val="24"/>
        </w:rPr>
        <w:t xml:space="preserve"> Here, each weighted projective line with three weights is isomorphic to a quotient</w:t>
      </w:r>
      <w:r>
        <w:rPr>
          <w:rFonts w:ascii="Times New Roman" w:eastAsia="宋体" w:hAnsi="Times New Roman" w:cs="Times New Roman" w:hint="eastAsia"/>
          <w:color w:val="000000"/>
          <w:kern w:val="0"/>
          <w:sz w:val="24"/>
          <w:szCs w:val="24"/>
        </w:rPr>
        <w:t xml:space="preserve"> </w:t>
      </w:r>
      <w:r w:rsidRPr="00313554">
        <w:rPr>
          <w:rFonts w:ascii="Times New Roman" w:eastAsia="宋体" w:hAnsi="Times New Roman" w:cs="Times New Roman"/>
          <w:color w:val="000000"/>
          <w:kern w:val="0"/>
          <w:sz w:val="24"/>
          <w:szCs w:val="24"/>
        </w:rPr>
        <w:t>of the ordinary projective line (or Riemann sphere) by a polyhedral group, i.e. a finite subgroup of PSL(2,C).</w:t>
      </w:r>
    </w:p>
    <w:p w:rsidR="00313554" w:rsidRPr="00313554" w:rsidRDefault="00313554" w:rsidP="00313554">
      <w:pPr>
        <w:rPr>
          <w:rFonts w:ascii="Times New Roman" w:eastAsia="宋体" w:hAnsi="Times New Roman" w:cs="Times New Roman"/>
          <w:color w:val="000000"/>
          <w:kern w:val="0"/>
          <w:sz w:val="24"/>
          <w:szCs w:val="24"/>
        </w:rPr>
      </w:pPr>
      <w:r w:rsidRPr="00313554">
        <w:rPr>
          <w:rFonts w:ascii="Times New Roman" w:eastAsia="宋体" w:hAnsi="Times New Roman" w:cs="Times New Roman"/>
          <w:b/>
          <w:bCs/>
          <w:i/>
          <w:iCs/>
          <w:color w:val="000000"/>
          <w:kern w:val="0"/>
          <w:sz w:val="24"/>
          <w:szCs w:val="24"/>
        </w:rPr>
        <w:t>2. Euler characteristic =0.</w:t>
      </w:r>
      <w:r w:rsidRPr="00313554">
        <w:rPr>
          <w:rFonts w:ascii="Times New Roman" w:eastAsia="宋体" w:hAnsi="Times New Roman" w:cs="Times New Roman"/>
          <w:color w:val="000000"/>
          <w:kern w:val="0"/>
          <w:sz w:val="24"/>
          <w:szCs w:val="24"/>
        </w:rPr>
        <w:t xml:space="preserve"> Here, each weighted projective line (then of tubular type) arises as the quotient</w:t>
      </w:r>
      <w:r>
        <w:rPr>
          <w:rFonts w:ascii="Times New Roman" w:eastAsia="宋体" w:hAnsi="Times New Roman" w:cs="Times New Roman" w:hint="eastAsia"/>
          <w:color w:val="000000"/>
          <w:kern w:val="0"/>
          <w:sz w:val="24"/>
          <w:szCs w:val="24"/>
        </w:rPr>
        <w:t xml:space="preserve"> </w:t>
      </w:r>
      <w:r w:rsidRPr="00313554">
        <w:rPr>
          <w:rFonts w:ascii="Times New Roman" w:eastAsia="宋体" w:hAnsi="Times New Roman" w:cs="Times New Roman"/>
          <w:color w:val="000000"/>
          <w:kern w:val="0"/>
          <w:sz w:val="24"/>
          <w:szCs w:val="24"/>
        </w:rPr>
        <w:t>of a smooth elliptic curve by a cyclic group of order 2, 3, 4, or 6. This uses unpublished work with Meltzer from 2004, alternatively the detailed account by Chen-Chen-Zhou (2015).</w:t>
      </w:r>
    </w:p>
    <w:p w:rsidR="00313554" w:rsidRPr="00313554" w:rsidRDefault="00313554" w:rsidP="00313554">
      <w:pPr>
        <w:rPr>
          <w:rFonts w:ascii="Times New Roman" w:eastAsia="宋体" w:hAnsi="Times New Roman" w:cs="Times New Roman"/>
          <w:color w:val="000000"/>
          <w:kern w:val="0"/>
          <w:sz w:val="24"/>
          <w:szCs w:val="24"/>
        </w:rPr>
      </w:pPr>
      <w:r w:rsidRPr="00313554">
        <w:rPr>
          <w:rFonts w:ascii="Times New Roman" w:eastAsia="宋体" w:hAnsi="Times New Roman" w:cs="Times New Roman"/>
          <w:b/>
          <w:bCs/>
          <w:i/>
          <w:iCs/>
          <w:color w:val="000000"/>
          <w:kern w:val="0"/>
          <w:sz w:val="24"/>
          <w:szCs w:val="24"/>
        </w:rPr>
        <w:t xml:space="preserve">3. Euler characteristic &lt;0. </w:t>
      </w:r>
      <w:r w:rsidRPr="00313554">
        <w:rPr>
          <w:rFonts w:ascii="Times New Roman" w:eastAsia="宋体" w:hAnsi="Times New Roman" w:cs="Times New Roman"/>
          <w:color w:val="000000"/>
          <w:kern w:val="0"/>
          <w:sz w:val="24"/>
          <w:szCs w:val="24"/>
        </w:rPr>
        <w:t> I will present the Bundgaard-Nielsen-Fox-Chau theorem giving a positive answer to the Nielsen conjecture, which can be expressed as follows: Each weighted projective line (actually each weighted smooth projective curve) arises as a quotient $M/G$, where $M$ is a compact Riemann surface and $G$ is a finite subgroup of $Aut(M)$.</w:t>
      </w:r>
      <w:r>
        <w:rPr>
          <w:rFonts w:ascii="Times New Roman" w:eastAsia="宋体" w:hAnsi="Times New Roman" w:cs="Times New Roman" w:hint="eastAsia"/>
          <w:color w:val="000000"/>
          <w:kern w:val="0"/>
          <w:sz w:val="24"/>
          <w:szCs w:val="24"/>
        </w:rPr>
        <w:t xml:space="preserve"> </w:t>
      </w:r>
      <w:r w:rsidRPr="00313554">
        <w:rPr>
          <w:rFonts w:ascii="Times New Roman" w:eastAsia="宋体" w:hAnsi="Times New Roman" w:cs="Times New Roman"/>
          <w:color w:val="000000"/>
          <w:kern w:val="0"/>
          <w:sz w:val="24"/>
          <w:szCs w:val="24"/>
        </w:rPr>
        <w:t>I will explain the strategy of proof, and present a couple of examples, some of them being infinite families.</w:t>
      </w:r>
    </w:p>
    <w:p w:rsidR="00313554" w:rsidRPr="00313554" w:rsidRDefault="00313554" w:rsidP="00313554">
      <w:pPr>
        <w:rPr>
          <w:rFonts w:ascii="Times New Roman" w:eastAsia="宋体" w:hAnsi="Times New Roman" w:cs="Times New Roman"/>
          <w:color w:val="000000"/>
          <w:kern w:val="0"/>
          <w:sz w:val="24"/>
          <w:szCs w:val="24"/>
        </w:rPr>
      </w:pPr>
    </w:p>
    <w:p w:rsidR="00313554" w:rsidRPr="00E7289D" w:rsidRDefault="00313554" w:rsidP="00313554">
      <w:pPr>
        <w:rPr>
          <w:rFonts w:ascii="Times New Roman" w:eastAsia="宋体" w:hAnsi="Times New Roman" w:cs="Times New Roman"/>
          <w:bCs/>
          <w:color w:val="000000"/>
          <w:kern w:val="0"/>
          <w:sz w:val="24"/>
          <w:szCs w:val="24"/>
        </w:rPr>
      </w:pPr>
      <w:r w:rsidRPr="00E7289D">
        <w:rPr>
          <w:rFonts w:ascii="Times New Roman" w:eastAsia="宋体" w:hAnsi="Times New Roman" w:cs="Times New Roman"/>
          <w:bCs/>
          <w:color w:val="000000"/>
          <w:kern w:val="0"/>
          <w:sz w:val="24"/>
          <w:szCs w:val="24"/>
        </w:rPr>
        <w:t>Lecture 3. Weighted projective spaces</w:t>
      </w:r>
    </w:p>
    <w:p w:rsidR="00313554" w:rsidRPr="00313554" w:rsidRDefault="00313554" w:rsidP="00313554">
      <w:pPr>
        <w:rPr>
          <w:rFonts w:ascii="Times New Roman" w:eastAsia="宋体" w:hAnsi="Times New Roman" w:cs="Times New Roman"/>
          <w:color w:val="000000"/>
          <w:kern w:val="0"/>
          <w:sz w:val="24"/>
          <w:szCs w:val="24"/>
        </w:rPr>
      </w:pPr>
    </w:p>
    <w:p w:rsidR="00313554" w:rsidRPr="00313554" w:rsidRDefault="00313554" w:rsidP="00313554">
      <w:pPr>
        <w:rPr>
          <w:rFonts w:ascii="Times New Roman" w:eastAsia="宋体" w:hAnsi="Times New Roman" w:cs="Times New Roman"/>
          <w:color w:val="000000"/>
          <w:kern w:val="0"/>
          <w:sz w:val="24"/>
          <w:szCs w:val="24"/>
        </w:rPr>
      </w:pPr>
      <w:r w:rsidRPr="00313554">
        <w:rPr>
          <w:rFonts w:ascii="Times New Roman" w:eastAsia="宋体" w:hAnsi="Times New Roman" w:cs="Times New Roman"/>
          <w:color w:val="000000"/>
          <w:kern w:val="0"/>
          <w:sz w:val="24"/>
          <w:szCs w:val="24"/>
        </w:rPr>
        <w:t>The base field in this talk is again the field of complex numbers, though most results will not depend on this restriction. While there is universal agreement what a weighted projective line is, there are many - different - competing concepts for the concept of a weighted projective space in dimension greater or equal two.</w:t>
      </w:r>
      <w:r>
        <w:rPr>
          <w:rFonts w:ascii="Times New Roman" w:eastAsia="宋体" w:hAnsi="Times New Roman" w:cs="Times New Roman" w:hint="eastAsia"/>
          <w:color w:val="000000"/>
          <w:kern w:val="0"/>
          <w:sz w:val="24"/>
          <w:szCs w:val="24"/>
        </w:rPr>
        <w:t xml:space="preserve"> </w:t>
      </w:r>
      <w:r w:rsidRPr="00313554">
        <w:rPr>
          <w:rFonts w:ascii="Times New Roman" w:eastAsia="宋体" w:hAnsi="Times New Roman" w:cs="Times New Roman"/>
          <w:color w:val="000000"/>
          <w:kern w:val="0"/>
          <w:sz w:val="24"/>
          <w:szCs w:val="24"/>
        </w:rPr>
        <w:t>The aim of this talk is to give a short history -  starting in 1975 -  of the development of these concepts and to show how they compare (mostly by means of group actions yielding branched coverings). The talk will include at least one application of weighted projective planes.</w:t>
      </w:r>
    </w:p>
    <w:p w:rsidR="005859F3" w:rsidRDefault="005859F3" w:rsidP="005859F3">
      <w:pPr>
        <w:pStyle w:val="HTML"/>
        <w:rPr>
          <w:color w:val="000000"/>
        </w:rPr>
      </w:pPr>
    </w:p>
    <w:p w:rsidR="005859F3" w:rsidRPr="005859F3" w:rsidRDefault="005859F3" w:rsidP="00313554">
      <w:pPr>
        <w:rPr>
          <w:rFonts w:ascii="Times New Roman" w:hAnsi="Times New Roman" w:cs="Times New Roman"/>
          <w:sz w:val="24"/>
          <w:szCs w:val="24"/>
        </w:rPr>
      </w:pPr>
    </w:p>
    <w:p w:rsidR="00313554" w:rsidRPr="00C1372F" w:rsidRDefault="00216197" w:rsidP="00D24CD9">
      <w:pPr>
        <w:rPr>
          <w:rFonts w:ascii="Times New Roman" w:hAnsi="Times New Roman" w:cs="Times New Roman"/>
          <w:b/>
          <w:sz w:val="24"/>
          <w:szCs w:val="24"/>
        </w:rPr>
      </w:pPr>
      <w:r w:rsidRPr="00C1372F">
        <w:rPr>
          <w:rFonts w:ascii="Times New Roman" w:hAnsi="Times New Roman" w:cs="Times New Roman"/>
          <w:b/>
          <w:sz w:val="24"/>
          <w:szCs w:val="24"/>
        </w:rPr>
        <w:t>David Ploog Series</w:t>
      </w:r>
    </w:p>
    <w:p w:rsidR="00216197" w:rsidRPr="00216197" w:rsidRDefault="00216197" w:rsidP="00D24CD9">
      <w:pPr>
        <w:rPr>
          <w:rFonts w:ascii="Times New Roman" w:hAnsi="Times New Roman" w:cs="Times New Roman"/>
          <w:sz w:val="24"/>
          <w:szCs w:val="24"/>
        </w:rPr>
      </w:pPr>
    </w:p>
    <w:p w:rsidR="00216197" w:rsidRPr="005859F3" w:rsidRDefault="00216197" w:rsidP="005859F3">
      <w:pPr>
        <w:rPr>
          <w:rFonts w:ascii="Times New Roman" w:hAnsi="Times New Roman" w:cs="Times New Roman"/>
          <w:sz w:val="24"/>
          <w:szCs w:val="24"/>
        </w:rPr>
      </w:pPr>
      <w:r w:rsidRPr="005859F3">
        <w:rPr>
          <w:rFonts w:ascii="Times New Roman" w:hAnsi="Times New Roman" w:cs="Times New Roman"/>
          <w:sz w:val="24"/>
          <w:szCs w:val="24"/>
        </w:rPr>
        <w:t>First talk: We consider finite group actions on topological spaces, manifolds and varieties. If the action is free, then the naive quotient is good enough; otherwise, various notions have been introduced to obtain good notions ("V-manifold", "orbifold", "(algebraic/topological/etc.) stack").</w:t>
      </w:r>
    </w:p>
    <w:p w:rsidR="00216197" w:rsidRPr="005859F3" w:rsidRDefault="00216197" w:rsidP="005859F3">
      <w:pPr>
        <w:rPr>
          <w:rFonts w:ascii="Times New Roman" w:hAnsi="Times New Roman" w:cs="Times New Roman"/>
          <w:sz w:val="24"/>
          <w:szCs w:val="24"/>
        </w:rPr>
      </w:pPr>
    </w:p>
    <w:p w:rsidR="00216197" w:rsidRPr="005859F3" w:rsidRDefault="00216197" w:rsidP="005859F3">
      <w:pPr>
        <w:rPr>
          <w:rFonts w:ascii="Times New Roman" w:hAnsi="Times New Roman" w:cs="Times New Roman"/>
          <w:sz w:val="24"/>
          <w:szCs w:val="24"/>
        </w:rPr>
      </w:pPr>
      <w:r w:rsidRPr="005859F3">
        <w:rPr>
          <w:rFonts w:ascii="Times New Roman" w:hAnsi="Times New Roman" w:cs="Times New Roman"/>
          <w:sz w:val="24"/>
          <w:szCs w:val="24"/>
        </w:rPr>
        <w:t>Second talk: We introduce G-linearisations and use them to get a different description of sheaves on a global quotient stack. As examples, we will look at the "points" of stacky curves.</w:t>
      </w:r>
    </w:p>
    <w:p w:rsidR="00216197" w:rsidRPr="005859F3" w:rsidRDefault="00216197" w:rsidP="005859F3">
      <w:pPr>
        <w:rPr>
          <w:rFonts w:ascii="Times New Roman" w:hAnsi="Times New Roman" w:cs="Times New Roman"/>
          <w:sz w:val="24"/>
          <w:szCs w:val="24"/>
        </w:rPr>
      </w:pPr>
    </w:p>
    <w:p w:rsidR="00216197" w:rsidRPr="005859F3" w:rsidRDefault="00216197" w:rsidP="005859F3">
      <w:pPr>
        <w:rPr>
          <w:rFonts w:ascii="Times New Roman" w:hAnsi="Times New Roman" w:cs="Times New Roman"/>
          <w:sz w:val="24"/>
          <w:szCs w:val="24"/>
        </w:rPr>
      </w:pPr>
      <w:r w:rsidRPr="005859F3">
        <w:rPr>
          <w:rFonts w:ascii="Times New Roman" w:hAnsi="Times New Roman" w:cs="Times New Roman"/>
          <w:sz w:val="24"/>
          <w:szCs w:val="24"/>
        </w:rPr>
        <w:t>Third talk: We will see that there is a natural, geometric semi-orthogonal  decomposition of the derived category of a stacky curve. If the underlying curve has genus 0, then we obtain a full exceptional collection.</w:t>
      </w:r>
    </w:p>
    <w:p w:rsidR="00216197" w:rsidRPr="005859F3" w:rsidRDefault="00216197" w:rsidP="005859F3">
      <w:pPr>
        <w:rPr>
          <w:rFonts w:ascii="Times New Roman" w:hAnsi="Times New Roman" w:cs="Times New Roman"/>
          <w:sz w:val="24"/>
          <w:szCs w:val="24"/>
        </w:rPr>
      </w:pPr>
    </w:p>
    <w:p w:rsidR="00313554" w:rsidRDefault="00313554" w:rsidP="00D24CD9">
      <w:pPr>
        <w:rPr>
          <w:rFonts w:ascii="Times New Roman" w:hAnsi="Times New Roman" w:cs="Times New Roman"/>
          <w:sz w:val="24"/>
          <w:szCs w:val="24"/>
        </w:rPr>
      </w:pPr>
    </w:p>
    <w:p w:rsidR="0000408E" w:rsidRDefault="0000408E" w:rsidP="00D24CD9">
      <w:pPr>
        <w:rPr>
          <w:rFonts w:ascii="Times New Roman" w:hAnsi="Times New Roman" w:cs="Times New Roman"/>
          <w:sz w:val="24"/>
          <w:szCs w:val="24"/>
        </w:rPr>
      </w:pPr>
    </w:p>
    <w:p w:rsidR="0000408E" w:rsidRDefault="0000408E" w:rsidP="00D24CD9">
      <w:pPr>
        <w:rPr>
          <w:rFonts w:ascii="Times New Roman" w:hAnsi="Times New Roman" w:cs="Times New Roman"/>
          <w:sz w:val="24"/>
          <w:szCs w:val="24"/>
        </w:rPr>
      </w:pPr>
    </w:p>
    <w:p w:rsidR="000A47B3" w:rsidRPr="00F37A3E" w:rsidRDefault="000A47B3" w:rsidP="00D24CD9">
      <w:pPr>
        <w:rPr>
          <w:rFonts w:ascii="Times New Roman" w:hAnsi="Times New Roman" w:cs="Times New Roman"/>
          <w:b/>
          <w:kern w:val="0"/>
          <w:sz w:val="24"/>
          <w:szCs w:val="24"/>
        </w:rPr>
      </w:pPr>
      <w:r w:rsidRPr="00F37A3E">
        <w:rPr>
          <w:rFonts w:ascii="Times New Roman" w:hAnsi="Times New Roman" w:cs="Times New Roman"/>
          <w:b/>
          <w:sz w:val="24"/>
          <w:szCs w:val="24"/>
        </w:rPr>
        <w:lastRenderedPageBreak/>
        <w:t>Tokuji Araya</w:t>
      </w:r>
      <w:r w:rsidRPr="00F37A3E">
        <w:rPr>
          <w:rFonts w:ascii="Times New Roman" w:hAnsi="Times New Roman" w:cs="Times New Roman"/>
          <w:b/>
          <w:kern w:val="0"/>
          <w:sz w:val="24"/>
          <w:szCs w:val="24"/>
        </w:rPr>
        <w:t>, Thick subcategories over graded simple singularities of type A.</w:t>
      </w:r>
    </w:p>
    <w:p w:rsidR="000A47B3" w:rsidRPr="00D24CD9" w:rsidRDefault="000A47B3" w:rsidP="00D24CD9">
      <w:pPr>
        <w:rPr>
          <w:rFonts w:ascii="Times New Roman" w:hAnsi="Times New Roman" w:cs="Times New Roman"/>
          <w:kern w:val="0"/>
          <w:sz w:val="24"/>
          <w:szCs w:val="24"/>
        </w:rPr>
      </w:pPr>
      <w:r w:rsidRPr="00D24CD9">
        <w:rPr>
          <w:rFonts w:ascii="Times New Roman" w:hAnsi="Times New Roman" w:cs="Times New Roman"/>
          <w:kern w:val="0"/>
          <w:sz w:val="24"/>
          <w:szCs w:val="24"/>
        </w:rPr>
        <w:t> </w:t>
      </w:r>
    </w:p>
    <w:p w:rsidR="000A47B3" w:rsidRPr="00D24CD9" w:rsidRDefault="00D24CD9" w:rsidP="00D24CD9">
      <w:pPr>
        <w:rPr>
          <w:rFonts w:ascii="Times New Roman" w:hAnsi="Times New Roman" w:cs="Times New Roman"/>
          <w:kern w:val="0"/>
          <w:sz w:val="24"/>
          <w:szCs w:val="24"/>
        </w:rPr>
      </w:pPr>
      <w:r>
        <w:rPr>
          <w:rFonts w:ascii="Times New Roman" w:hAnsi="Times New Roman" w:cs="Times New Roman"/>
          <w:kern w:val="0"/>
          <w:sz w:val="24"/>
          <w:szCs w:val="24"/>
        </w:rPr>
        <w:t>Abstract</w:t>
      </w:r>
      <w:r w:rsidR="000A47B3" w:rsidRPr="00D24CD9">
        <w:rPr>
          <w:rFonts w:ascii="Times New Roman" w:hAnsi="Times New Roman" w:cs="Times New Roman"/>
          <w:kern w:val="0"/>
          <w:sz w:val="24"/>
          <w:szCs w:val="24"/>
        </w:rPr>
        <w:t>: Takahashi classified the thick subcateg</w:t>
      </w:r>
      <w:r w:rsidRPr="00D24CD9">
        <w:rPr>
          <w:rFonts w:ascii="Times New Roman" w:hAnsi="Times New Roman" w:cs="Times New Roman"/>
          <w:kern w:val="0"/>
          <w:sz w:val="24"/>
          <w:szCs w:val="24"/>
        </w:rPr>
        <w:t xml:space="preserve">ories of the stable category of </w:t>
      </w:r>
      <w:r w:rsidR="000A47B3" w:rsidRPr="00D24CD9">
        <w:rPr>
          <w:rFonts w:ascii="Times New Roman" w:hAnsi="Times New Roman" w:cs="Times New Roman"/>
          <w:kern w:val="0"/>
          <w:sz w:val="24"/>
          <w:szCs w:val="24"/>
        </w:rPr>
        <w:t xml:space="preserve">maximal Cohen-Macaulay modules over a hypersurface local </w:t>
      </w:r>
      <w:r w:rsidRPr="00D24CD9">
        <w:rPr>
          <w:rFonts w:ascii="Times New Roman" w:hAnsi="Times New Roman" w:cs="Times New Roman"/>
          <w:kern w:val="0"/>
          <w:sz w:val="24"/>
          <w:szCs w:val="24"/>
        </w:rPr>
        <w:t xml:space="preserve">ring. By his </w:t>
      </w:r>
      <w:r w:rsidR="000A47B3" w:rsidRPr="00D24CD9">
        <w:rPr>
          <w:rFonts w:ascii="Times New Roman" w:hAnsi="Times New Roman" w:cs="Times New Roman"/>
          <w:kern w:val="0"/>
          <w:sz w:val="24"/>
          <w:szCs w:val="24"/>
        </w:rPr>
        <w:t>classification, we can see that if the base ring has a simple singularity, then the thick subcategories are trivial. On the other hand, if the base ring is graded, then there exist non-trivial thick subcategories. In this talk, we will classify the thick subcategories of the stable category of graded maximal Cohen</w:t>
      </w:r>
      <w:r w:rsidRPr="00D24CD9">
        <w:rPr>
          <w:rFonts w:ascii="Times New Roman" w:hAnsi="Times New Roman" w:cs="Times New Roman"/>
          <w:kern w:val="0"/>
          <w:sz w:val="24"/>
          <w:szCs w:val="24"/>
        </w:rPr>
        <w:t xml:space="preserve">-Macaulay modules over a graded </w:t>
      </w:r>
      <w:r w:rsidR="000A47B3" w:rsidRPr="00D24CD9">
        <w:rPr>
          <w:rFonts w:ascii="Times New Roman" w:hAnsi="Times New Roman" w:cs="Times New Roman"/>
          <w:kern w:val="0"/>
          <w:sz w:val="24"/>
          <w:szCs w:val="24"/>
        </w:rPr>
        <w:t>hypersurface which has a simple singularity of type A.</w:t>
      </w:r>
    </w:p>
    <w:p w:rsidR="00F546E3" w:rsidRPr="00D24CD9" w:rsidRDefault="00F546E3" w:rsidP="00D24CD9">
      <w:pPr>
        <w:rPr>
          <w:rFonts w:ascii="Times New Roman" w:hAnsi="Times New Roman" w:cs="Times New Roman"/>
          <w:sz w:val="24"/>
          <w:szCs w:val="24"/>
        </w:rPr>
      </w:pPr>
    </w:p>
    <w:p w:rsidR="00222A30" w:rsidRPr="00D24CD9" w:rsidRDefault="00222A30" w:rsidP="00D24CD9">
      <w:pPr>
        <w:rPr>
          <w:rFonts w:ascii="Times New Roman" w:hAnsi="Times New Roman" w:cs="Times New Roman"/>
          <w:sz w:val="24"/>
          <w:szCs w:val="24"/>
        </w:rPr>
      </w:pPr>
    </w:p>
    <w:p w:rsidR="00F60162" w:rsidRPr="00F37A3E" w:rsidRDefault="00F60162" w:rsidP="00D24CD9">
      <w:pPr>
        <w:rPr>
          <w:rFonts w:ascii="Times New Roman" w:hAnsi="Times New Roman" w:cs="Times New Roman"/>
          <w:b/>
          <w:sz w:val="24"/>
          <w:szCs w:val="24"/>
        </w:rPr>
      </w:pPr>
      <w:r w:rsidRPr="00F37A3E">
        <w:rPr>
          <w:rFonts w:ascii="Times New Roman" w:hAnsi="Times New Roman" w:cs="Times New Roman"/>
          <w:b/>
          <w:sz w:val="24"/>
          <w:szCs w:val="24"/>
        </w:rPr>
        <w:t>Bangming Deng: Hall algebras of cyclic quivers and $q$-deformed Fock spaces</w:t>
      </w:r>
    </w:p>
    <w:p w:rsidR="00D24CD9" w:rsidRDefault="00D24CD9" w:rsidP="00D24CD9">
      <w:pPr>
        <w:rPr>
          <w:rFonts w:ascii="Times New Roman" w:hAnsi="Times New Roman" w:cs="Times New Roman"/>
          <w:sz w:val="24"/>
          <w:szCs w:val="24"/>
        </w:rPr>
      </w:pPr>
    </w:p>
    <w:p w:rsidR="00F60162" w:rsidRPr="00D24CD9" w:rsidRDefault="00F60162" w:rsidP="00D24CD9">
      <w:pPr>
        <w:rPr>
          <w:rFonts w:ascii="Times New Roman" w:hAnsi="Times New Roman" w:cs="Times New Roman"/>
          <w:sz w:val="24"/>
          <w:szCs w:val="24"/>
        </w:rPr>
      </w:pPr>
      <w:r w:rsidRPr="00D24CD9">
        <w:rPr>
          <w:rFonts w:ascii="Times New Roman" w:hAnsi="Times New Roman" w:cs="Times New Roman"/>
          <w:sz w:val="24"/>
          <w:szCs w:val="24"/>
        </w:rPr>
        <w:t>Abstract:  By extending a construction of Varagnolo and Vasserot, we define a module structure on  the $q$-deformed Fock space $\mathcal F$ over the double Ringel-Hall algebra $D(Q)$ of a cyclic quiver $Q$ and then show that $\mathcal F$ is isomorphic to the basic representation of $D(Q)$. We also interpret the canonical basis of $\mathcal F$ defined by Leclerc and Thibon in terms of certain monomial basis elements in $D(Q)$. This is joint work with Jie Xiao.</w:t>
      </w:r>
    </w:p>
    <w:p w:rsidR="00222A30" w:rsidRDefault="00222A30" w:rsidP="00D24CD9">
      <w:pPr>
        <w:rPr>
          <w:rFonts w:ascii="Times New Roman" w:hAnsi="Times New Roman" w:cs="Times New Roman"/>
          <w:sz w:val="24"/>
          <w:szCs w:val="24"/>
        </w:rPr>
      </w:pPr>
    </w:p>
    <w:p w:rsidR="00D24CD9" w:rsidRPr="00D24CD9" w:rsidRDefault="00D24CD9" w:rsidP="00D24CD9">
      <w:pPr>
        <w:rPr>
          <w:rFonts w:ascii="Times New Roman" w:hAnsi="Times New Roman" w:cs="Times New Roman"/>
          <w:sz w:val="24"/>
          <w:szCs w:val="24"/>
        </w:rPr>
      </w:pPr>
    </w:p>
    <w:p w:rsidR="007E08A5" w:rsidRPr="00F37A3E" w:rsidRDefault="007E08A5" w:rsidP="00D24CD9">
      <w:pPr>
        <w:rPr>
          <w:rFonts w:ascii="Times New Roman" w:hAnsi="Times New Roman" w:cs="Times New Roman"/>
          <w:b/>
          <w:sz w:val="24"/>
          <w:szCs w:val="24"/>
        </w:rPr>
      </w:pPr>
      <w:r w:rsidRPr="00F37A3E">
        <w:rPr>
          <w:rFonts w:ascii="Times New Roman" w:hAnsi="Times New Roman" w:cs="Times New Roman"/>
          <w:b/>
          <w:sz w:val="24"/>
          <w:szCs w:val="24"/>
        </w:rPr>
        <w:t>Lutz Hille: Tilting line bundles on certain toric varieties associated to some Fano weighted projective spaces</w:t>
      </w:r>
    </w:p>
    <w:p w:rsidR="007E08A5" w:rsidRPr="00D24CD9" w:rsidRDefault="007E08A5" w:rsidP="00D24CD9">
      <w:pPr>
        <w:rPr>
          <w:rFonts w:ascii="Times New Roman" w:hAnsi="Times New Roman" w:cs="Times New Roman"/>
          <w:sz w:val="24"/>
          <w:szCs w:val="24"/>
        </w:rPr>
      </w:pPr>
    </w:p>
    <w:p w:rsidR="007E08A5" w:rsidRPr="00D24CD9" w:rsidRDefault="00D24CD9" w:rsidP="00D24CD9">
      <w:pPr>
        <w:rPr>
          <w:rFonts w:ascii="Times New Roman" w:hAnsi="Times New Roman" w:cs="Times New Roman"/>
          <w:sz w:val="24"/>
          <w:szCs w:val="24"/>
        </w:rPr>
      </w:pPr>
      <w:r>
        <w:rPr>
          <w:rFonts w:ascii="Times New Roman" w:hAnsi="Times New Roman" w:cs="Times New Roman" w:hint="eastAsia"/>
          <w:sz w:val="24"/>
          <w:szCs w:val="24"/>
        </w:rPr>
        <w:t>Abstract</w:t>
      </w:r>
      <w:r>
        <w:rPr>
          <w:rFonts w:ascii="Times New Roman" w:hAnsi="Times New Roman" w:cs="Times New Roman" w:hint="eastAsia"/>
          <w:sz w:val="24"/>
          <w:szCs w:val="24"/>
        </w:rPr>
        <w:t>：</w:t>
      </w:r>
      <w:r w:rsidR="007E08A5" w:rsidRPr="00D24CD9">
        <w:rPr>
          <w:rFonts w:ascii="Times New Roman" w:hAnsi="Times New Roman" w:cs="Times New Roman"/>
          <w:sz w:val="24"/>
          <w:szCs w:val="24"/>
        </w:rPr>
        <w:t>We consider a toric variety X associated to a reflexive simplex. Such a toric variety admits a categorical resolution by a certain stack, that is a weighted projective space P in the sense of Baer. It also admits an ordinary resolution as an algebraic variety Y (in this case even a toric one) under some additional conditions.</w:t>
      </w:r>
    </w:p>
    <w:p w:rsidR="007E08A5" w:rsidRPr="00D24CD9" w:rsidRDefault="007E08A5" w:rsidP="00D24CD9">
      <w:pPr>
        <w:rPr>
          <w:rFonts w:ascii="Times New Roman" w:hAnsi="Times New Roman" w:cs="Times New Roman"/>
          <w:sz w:val="24"/>
          <w:szCs w:val="24"/>
        </w:rPr>
      </w:pPr>
    </w:p>
    <w:p w:rsidR="007E08A5" w:rsidRPr="00D24CD9" w:rsidRDefault="007E08A5" w:rsidP="00D24CD9">
      <w:pPr>
        <w:rPr>
          <w:rFonts w:ascii="Times New Roman" w:hAnsi="Times New Roman" w:cs="Times New Roman"/>
          <w:sz w:val="24"/>
          <w:szCs w:val="24"/>
        </w:rPr>
      </w:pPr>
      <w:r w:rsidRPr="00D24CD9">
        <w:rPr>
          <w:rFonts w:ascii="Times New Roman" w:hAnsi="Times New Roman" w:cs="Times New Roman"/>
          <w:sz w:val="24"/>
          <w:szCs w:val="24"/>
        </w:rPr>
        <w:t>The variety X can also be defined in terms of a weight vector q and a finite group H acting. The stack P always admits a tilting bundle consisting of line bundles. Using the morphisms P ---&gt; X and Y ---&gt; X we can define two associated tilting bundles on Y. We claim, both of these tilting bundles have the same endomorphism algebra, which is the weighted Beilinson algebra associated to the weight vector q. As a consequence, we get varieties Y that has (in general) several tilting bundles with the same endomorphism algebra A(q), that is also the endomorphism algebra of the tilting bundle on the corresponding stack P.</w:t>
      </w:r>
    </w:p>
    <w:p w:rsidR="007E08A5" w:rsidRPr="00D24CD9" w:rsidRDefault="007E08A5" w:rsidP="00D24CD9">
      <w:pPr>
        <w:rPr>
          <w:rFonts w:ascii="Times New Roman" w:hAnsi="Times New Roman" w:cs="Times New Roman"/>
          <w:sz w:val="24"/>
          <w:szCs w:val="24"/>
        </w:rPr>
      </w:pPr>
    </w:p>
    <w:p w:rsidR="007E08A5" w:rsidRPr="00D24CD9" w:rsidRDefault="007E08A5" w:rsidP="00D24CD9">
      <w:pPr>
        <w:rPr>
          <w:rFonts w:ascii="Times New Roman" w:hAnsi="Times New Roman" w:cs="Times New Roman"/>
          <w:sz w:val="24"/>
          <w:szCs w:val="24"/>
        </w:rPr>
      </w:pPr>
      <w:r w:rsidRPr="00D24CD9">
        <w:rPr>
          <w:rFonts w:ascii="Times New Roman" w:hAnsi="Times New Roman" w:cs="Times New Roman"/>
          <w:sz w:val="24"/>
          <w:szCs w:val="24"/>
        </w:rPr>
        <w:t>In this talk we illustrate the construction with several examples and discuss also further consequences. Moreover, the result is motivated by several recent conjectures about the global dimension of the endomorphism algebra of a tilting bundle.</w:t>
      </w:r>
    </w:p>
    <w:p w:rsidR="007E08A5" w:rsidRPr="00D24CD9" w:rsidRDefault="007E08A5" w:rsidP="00D24CD9">
      <w:pPr>
        <w:rPr>
          <w:rFonts w:ascii="Times New Roman" w:hAnsi="Times New Roman" w:cs="Times New Roman"/>
          <w:sz w:val="24"/>
          <w:szCs w:val="24"/>
        </w:rPr>
      </w:pPr>
    </w:p>
    <w:p w:rsidR="00222A30" w:rsidRPr="00D24CD9" w:rsidRDefault="00222A30" w:rsidP="00D24CD9">
      <w:pPr>
        <w:rPr>
          <w:rFonts w:ascii="Times New Roman" w:hAnsi="Times New Roman" w:cs="Times New Roman"/>
          <w:sz w:val="24"/>
          <w:szCs w:val="24"/>
        </w:rPr>
      </w:pPr>
    </w:p>
    <w:p w:rsidR="00222A30" w:rsidRPr="00F37A3E" w:rsidRDefault="00222A30" w:rsidP="00D24CD9">
      <w:pPr>
        <w:rPr>
          <w:rFonts w:ascii="Times New Roman" w:hAnsi="Times New Roman" w:cs="Times New Roman"/>
          <w:b/>
          <w:kern w:val="0"/>
          <w:sz w:val="24"/>
          <w:szCs w:val="24"/>
        </w:rPr>
      </w:pPr>
      <w:r w:rsidRPr="00F37A3E">
        <w:rPr>
          <w:rFonts w:ascii="Times New Roman" w:hAnsi="Times New Roman" w:cs="Times New Roman"/>
          <w:b/>
          <w:kern w:val="0"/>
          <w:sz w:val="24"/>
          <w:szCs w:val="24"/>
        </w:rPr>
        <w:t xml:space="preserve">Joseph Karmazyn: Total spaces of line bundles and deformations of surface </w:t>
      </w:r>
      <w:r w:rsidRPr="00F37A3E">
        <w:rPr>
          <w:rFonts w:ascii="Times New Roman" w:hAnsi="Times New Roman" w:cs="Times New Roman"/>
          <w:b/>
          <w:kern w:val="0"/>
          <w:sz w:val="24"/>
          <w:szCs w:val="24"/>
        </w:rPr>
        <w:lastRenderedPageBreak/>
        <w:t>singularities. </w:t>
      </w:r>
    </w:p>
    <w:p w:rsidR="00222A30" w:rsidRPr="00D24CD9" w:rsidRDefault="00222A30" w:rsidP="00D24CD9">
      <w:pPr>
        <w:rPr>
          <w:rFonts w:ascii="Times New Roman" w:hAnsi="Times New Roman" w:cs="Times New Roman"/>
          <w:kern w:val="0"/>
          <w:sz w:val="24"/>
          <w:szCs w:val="24"/>
        </w:rPr>
      </w:pPr>
    </w:p>
    <w:p w:rsidR="00222A30" w:rsidRPr="00D24CD9" w:rsidRDefault="00222A30" w:rsidP="00D24CD9">
      <w:pPr>
        <w:rPr>
          <w:rFonts w:ascii="Times New Roman" w:hAnsi="Times New Roman" w:cs="Times New Roman"/>
          <w:kern w:val="0"/>
          <w:sz w:val="24"/>
          <w:szCs w:val="24"/>
        </w:rPr>
      </w:pPr>
      <w:r w:rsidRPr="00D24CD9">
        <w:rPr>
          <w:rFonts w:ascii="Times New Roman" w:hAnsi="Times New Roman" w:cs="Times New Roman"/>
          <w:kern w:val="0"/>
          <w:sz w:val="24"/>
          <w:szCs w:val="24"/>
        </w:rPr>
        <w:t>Abstract:  The total space of the canonical bundle on a weighted projective line of Dynkin type provides a categorical resolution of the corresponding Kleinian surface singularity. This method of resolving the singularity has the dual advantages that the method can be extended t</w:t>
      </w:r>
      <w:r w:rsidR="00D24CD9" w:rsidRPr="00D24CD9">
        <w:rPr>
          <w:rFonts w:ascii="Times New Roman" w:hAnsi="Times New Roman" w:cs="Times New Roman"/>
          <w:kern w:val="0"/>
          <w:sz w:val="24"/>
          <w:szCs w:val="24"/>
        </w:rPr>
        <w:t xml:space="preserve">o resolve more general rational </w:t>
      </w:r>
      <w:r w:rsidRPr="00D24CD9">
        <w:rPr>
          <w:rFonts w:ascii="Times New Roman" w:hAnsi="Times New Roman" w:cs="Times New Roman"/>
          <w:kern w:val="0"/>
          <w:sz w:val="24"/>
          <w:szCs w:val="24"/>
        </w:rPr>
        <w:t>surface singularities </w:t>
      </w:r>
      <w:r w:rsidRPr="00D24CD9">
        <w:rPr>
          <w:rFonts w:ascii="Times New Roman" w:hAnsi="Times New Roman" w:cs="Times New Roman"/>
          <w:kern w:val="0"/>
          <w:sz w:val="24"/>
          <w:szCs w:val="24"/>
          <w:shd w:val="clear" w:color="auto" w:fill="FFFFFF"/>
        </w:rPr>
        <w:t>by swapping the canonical bundle for another line bundle </w:t>
      </w:r>
      <w:r w:rsidRPr="00D24CD9">
        <w:rPr>
          <w:rFonts w:ascii="Times New Roman" w:hAnsi="Times New Roman" w:cs="Times New Roman"/>
          <w:kern w:val="0"/>
          <w:sz w:val="24"/>
          <w:szCs w:val="24"/>
        </w:rPr>
        <w:t>and that in type A the tilting bundle on the weighted projective line lifts to a tilting bundle on the total space. </w:t>
      </w:r>
    </w:p>
    <w:p w:rsidR="00222A30" w:rsidRPr="00D24CD9" w:rsidRDefault="00222A30" w:rsidP="00D24CD9">
      <w:pPr>
        <w:rPr>
          <w:rFonts w:ascii="Times New Roman" w:hAnsi="Times New Roman" w:cs="Times New Roman"/>
          <w:kern w:val="0"/>
          <w:sz w:val="24"/>
          <w:szCs w:val="24"/>
        </w:rPr>
      </w:pPr>
    </w:p>
    <w:p w:rsidR="00222A30" w:rsidRPr="00D24CD9" w:rsidRDefault="00222A30" w:rsidP="00D24CD9">
      <w:pPr>
        <w:rPr>
          <w:rFonts w:ascii="Times New Roman" w:hAnsi="Times New Roman" w:cs="Times New Roman"/>
          <w:kern w:val="0"/>
          <w:sz w:val="24"/>
          <w:szCs w:val="24"/>
        </w:rPr>
      </w:pPr>
      <w:r w:rsidRPr="00D24CD9">
        <w:rPr>
          <w:rFonts w:ascii="Times New Roman" w:hAnsi="Times New Roman" w:cs="Times New Roman"/>
          <w:kern w:val="0"/>
          <w:sz w:val="24"/>
          <w:szCs w:val="24"/>
        </w:rPr>
        <w:t>I will discuss how these advantages can be extended from type A surface singularities to their deformations. I will show that a simultaneous resolution of any type A rational surface singularity can be realised as a total space associated to a type A configuration of projective lines and that a tilting bundle on the projective lines lifts to a tilting bundle on the total space.</w:t>
      </w:r>
    </w:p>
    <w:p w:rsidR="00AB40DE" w:rsidRDefault="00AB40DE" w:rsidP="00D24CD9">
      <w:pPr>
        <w:rPr>
          <w:rFonts w:ascii="Times New Roman" w:hAnsi="Times New Roman" w:cs="Times New Roman"/>
          <w:kern w:val="0"/>
          <w:sz w:val="24"/>
          <w:szCs w:val="24"/>
        </w:rPr>
      </w:pPr>
    </w:p>
    <w:p w:rsidR="003A6186" w:rsidRDefault="003A6186" w:rsidP="00D24CD9">
      <w:pPr>
        <w:rPr>
          <w:rFonts w:ascii="Times New Roman" w:hAnsi="Times New Roman" w:cs="Times New Roman"/>
          <w:kern w:val="0"/>
          <w:sz w:val="24"/>
          <w:szCs w:val="24"/>
        </w:rPr>
      </w:pPr>
    </w:p>
    <w:p w:rsidR="003A6186" w:rsidRPr="00F37A3E" w:rsidRDefault="003A6186" w:rsidP="003A6186">
      <w:pPr>
        <w:pStyle w:val="HTML"/>
        <w:rPr>
          <w:rFonts w:ascii="Times New Roman" w:hAnsi="Times New Roman" w:cs="Times New Roman"/>
          <w:b/>
          <w:color w:val="000000"/>
        </w:rPr>
      </w:pPr>
      <w:r w:rsidRPr="00F37A3E">
        <w:rPr>
          <w:rFonts w:ascii="Times New Roman" w:hAnsi="Times New Roman" w:cs="Times New Roman"/>
          <w:b/>
        </w:rPr>
        <w:t xml:space="preserve">Henning Krause, </w:t>
      </w:r>
      <w:r w:rsidRPr="00F37A3E">
        <w:rPr>
          <w:rFonts w:ascii="Times New Roman" w:hAnsi="Times New Roman" w:cs="Times New Roman"/>
          <w:b/>
          <w:color w:val="000000"/>
        </w:rPr>
        <w:t>Auslander-Reiten duality revisited</w:t>
      </w:r>
    </w:p>
    <w:p w:rsidR="003A6186" w:rsidRPr="003A6186" w:rsidRDefault="003A6186" w:rsidP="003A6186">
      <w:pPr>
        <w:pStyle w:val="HTML"/>
        <w:rPr>
          <w:rFonts w:ascii="Times New Roman" w:hAnsi="Times New Roman" w:cs="Times New Roman"/>
          <w:color w:val="000000"/>
        </w:rPr>
      </w:pPr>
    </w:p>
    <w:p w:rsidR="003A6186" w:rsidRPr="003A6186" w:rsidRDefault="003A6186" w:rsidP="003A6186">
      <w:pPr>
        <w:pStyle w:val="HTML"/>
        <w:rPr>
          <w:rFonts w:ascii="Times New Roman" w:hAnsi="Times New Roman" w:cs="Times New Roman"/>
          <w:color w:val="000000"/>
        </w:rPr>
      </w:pPr>
      <w:r w:rsidRPr="003A6186">
        <w:rPr>
          <w:rFonts w:ascii="Times New Roman" w:hAnsi="Times New Roman" w:cs="Times New Roman"/>
          <w:color w:val="000000"/>
        </w:rPr>
        <w:t xml:space="preserve">Abstract: The cornerstones of Auslander-Reiten duality are the Auslander-Reiten formulas which involve the dual of the transpose of a finitely presented module. We generalise this in several directions by giving a construction of the Auslander-Reiten translate for Grothendieck abelian categories. It </w:t>
      </w:r>
      <w:r>
        <w:rPr>
          <w:rFonts w:ascii="Times New Roman" w:hAnsi="Times New Roman" w:cs="Times New Roman"/>
          <w:color w:val="000000"/>
        </w:rPr>
        <w:t>is somewhat surprising that the</w:t>
      </w:r>
      <w:r>
        <w:rPr>
          <w:rFonts w:ascii="Times New Roman" w:hAnsi="Times New Roman" w:cs="Times New Roman" w:hint="eastAsia"/>
          <w:color w:val="000000"/>
        </w:rPr>
        <w:t xml:space="preserve"> </w:t>
      </w:r>
      <w:r w:rsidRPr="003A6186">
        <w:rPr>
          <w:rFonts w:ascii="Times New Roman" w:hAnsi="Times New Roman" w:cs="Times New Roman"/>
          <w:color w:val="000000"/>
        </w:rPr>
        <w:t>general approach sheds new light on the dual of transpose for finitely presented modules over artin algebras.</w:t>
      </w:r>
    </w:p>
    <w:p w:rsidR="0000408E" w:rsidRPr="003A6186" w:rsidRDefault="0000408E" w:rsidP="00D24CD9">
      <w:pPr>
        <w:rPr>
          <w:rFonts w:ascii="Times New Roman" w:hAnsi="Times New Roman" w:cs="Times New Roman"/>
          <w:kern w:val="0"/>
          <w:sz w:val="24"/>
          <w:szCs w:val="24"/>
        </w:rPr>
      </w:pPr>
    </w:p>
    <w:p w:rsidR="003A6186" w:rsidRPr="003A6186" w:rsidRDefault="003A6186" w:rsidP="00D24CD9">
      <w:pPr>
        <w:rPr>
          <w:rFonts w:ascii="Times New Roman" w:hAnsi="Times New Roman" w:cs="Times New Roman"/>
          <w:kern w:val="0"/>
          <w:sz w:val="24"/>
          <w:szCs w:val="24"/>
        </w:rPr>
      </w:pPr>
    </w:p>
    <w:p w:rsidR="00EB6581" w:rsidRPr="00F37A3E" w:rsidRDefault="00EB6581" w:rsidP="00D24CD9">
      <w:pPr>
        <w:rPr>
          <w:rFonts w:ascii="Times New Roman" w:hAnsi="Times New Roman" w:cs="Times New Roman"/>
          <w:b/>
          <w:sz w:val="24"/>
          <w:szCs w:val="24"/>
        </w:rPr>
      </w:pPr>
      <w:r w:rsidRPr="00F37A3E">
        <w:rPr>
          <w:rFonts w:ascii="Times New Roman" w:hAnsi="Times New Roman" w:cs="Times New Roman"/>
          <w:b/>
          <w:sz w:val="24"/>
          <w:szCs w:val="24"/>
        </w:rPr>
        <w:t>Dirk Kussin, Real tubular and elliptic curves</w:t>
      </w:r>
    </w:p>
    <w:p w:rsidR="00EB6581" w:rsidRPr="00D24CD9" w:rsidRDefault="00EB6581" w:rsidP="00D24CD9">
      <w:pPr>
        <w:rPr>
          <w:rFonts w:ascii="Times New Roman" w:hAnsi="Times New Roman" w:cs="Times New Roman"/>
          <w:sz w:val="24"/>
          <w:szCs w:val="24"/>
        </w:rPr>
      </w:pPr>
    </w:p>
    <w:p w:rsidR="00EB6581" w:rsidRPr="00D24CD9" w:rsidRDefault="00D24CD9" w:rsidP="00D24CD9">
      <w:pPr>
        <w:rPr>
          <w:rFonts w:ascii="Times New Roman" w:hAnsi="Times New Roman" w:cs="Times New Roman"/>
          <w:sz w:val="24"/>
          <w:szCs w:val="24"/>
        </w:rPr>
      </w:pPr>
      <w:r>
        <w:rPr>
          <w:rFonts w:ascii="Times New Roman" w:hAnsi="Times New Roman" w:cs="Times New Roman" w:hint="eastAsia"/>
          <w:sz w:val="24"/>
          <w:szCs w:val="24"/>
        </w:rPr>
        <w:t>Abstract:</w:t>
      </w:r>
      <w:r w:rsidR="0000408E">
        <w:rPr>
          <w:rFonts w:ascii="Times New Roman" w:hAnsi="Times New Roman" w:cs="Times New Roman" w:hint="eastAsia"/>
          <w:sz w:val="24"/>
          <w:szCs w:val="24"/>
        </w:rPr>
        <w:t xml:space="preserve"> </w:t>
      </w:r>
      <w:r w:rsidR="00EB6581" w:rsidRPr="00D24CD9">
        <w:rPr>
          <w:rFonts w:ascii="Times New Roman" w:hAnsi="Times New Roman" w:cs="Times New Roman"/>
          <w:sz w:val="24"/>
          <w:szCs w:val="24"/>
        </w:rPr>
        <w:t>We present general Riemann-Hurwitz formulae for weighted</w:t>
      </w:r>
      <w:r>
        <w:rPr>
          <w:rFonts w:ascii="Times New Roman" w:hAnsi="Times New Roman" w:cs="Times New Roman" w:hint="eastAsia"/>
          <w:sz w:val="24"/>
          <w:szCs w:val="24"/>
        </w:rPr>
        <w:t xml:space="preserve"> </w:t>
      </w:r>
      <w:r w:rsidR="00EB6581" w:rsidRPr="00D24CD9">
        <w:rPr>
          <w:rFonts w:ascii="Times New Roman" w:hAnsi="Times New Roman" w:cs="Times New Roman"/>
          <w:sz w:val="24"/>
          <w:szCs w:val="24"/>
        </w:rPr>
        <w:t>noncommutative smooth projective curves and two-dimensional</w:t>
      </w:r>
      <w:r>
        <w:rPr>
          <w:rFonts w:ascii="Times New Roman" w:hAnsi="Times New Roman" w:cs="Times New Roman" w:hint="eastAsia"/>
          <w:sz w:val="24"/>
          <w:szCs w:val="24"/>
        </w:rPr>
        <w:t xml:space="preserve"> </w:t>
      </w:r>
      <w:r w:rsidR="00EB6581" w:rsidRPr="00D24CD9">
        <w:rPr>
          <w:rFonts w:ascii="Times New Roman" w:hAnsi="Times New Roman" w:cs="Times New Roman"/>
          <w:sz w:val="24"/>
          <w:szCs w:val="24"/>
        </w:rPr>
        <w:t>noncommutative compact orbifolds. These formulae express how the</w:t>
      </w:r>
      <w:r>
        <w:rPr>
          <w:rFonts w:ascii="Times New Roman" w:hAnsi="Times New Roman" w:cs="Times New Roman" w:hint="eastAsia"/>
          <w:sz w:val="24"/>
          <w:szCs w:val="24"/>
        </w:rPr>
        <w:t xml:space="preserve"> </w:t>
      </w:r>
      <w:r w:rsidR="00EB6581" w:rsidRPr="00D24CD9">
        <w:rPr>
          <w:rFonts w:ascii="Times New Roman" w:hAnsi="Times New Roman" w:cs="Times New Roman"/>
          <w:sz w:val="24"/>
          <w:szCs w:val="24"/>
        </w:rPr>
        <w:t>orbifold Euler characteristic can be computed from the underlying</w:t>
      </w:r>
      <w:r>
        <w:rPr>
          <w:rFonts w:ascii="Times New Roman" w:hAnsi="Times New Roman" w:cs="Times New Roman" w:hint="eastAsia"/>
          <w:sz w:val="24"/>
          <w:szCs w:val="24"/>
        </w:rPr>
        <w:t xml:space="preserve"> </w:t>
      </w:r>
      <w:r w:rsidR="00EB6581" w:rsidRPr="00D24CD9">
        <w:rPr>
          <w:rFonts w:ascii="Times New Roman" w:hAnsi="Times New Roman" w:cs="Times New Roman"/>
          <w:sz w:val="24"/>
          <w:szCs w:val="24"/>
        </w:rPr>
        <w:t>nonweighted curve (resp. manifold) and additional numerical data like</w:t>
      </w:r>
      <w:r>
        <w:rPr>
          <w:rFonts w:ascii="Times New Roman" w:hAnsi="Times New Roman" w:cs="Times New Roman" w:hint="eastAsia"/>
          <w:sz w:val="24"/>
          <w:szCs w:val="24"/>
        </w:rPr>
        <w:t xml:space="preserve"> </w:t>
      </w:r>
      <w:r w:rsidR="00EB6581" w:rsidRPr="00D24CD9">
        <w:rPr>
          <w:rFonts w:ascii="Times New Roman" w:hAnsi="Times New Roman" w:cs="Times New Roman"/>
          <w:sz w:val="24"/>
          <w:szCs w:val="24"/>
        </w:rPr>
        <w:t>the weights and the so-called tau-multiplicities, which is a local</w:t>
      </w:r>
    </w:p>
    <w:p w:rsidR="00EB6581" w:rsidRPr="00D24CD9" w:rsidRDefault="00EB6581" w:rsidP="00D24CD9">
      <w:pPr>
        <w:rPr>
          <w:rFonts w:ascii="Times New Roman" w:hAnsi="Times New Roman" w:cs="Times New Roman"/>
          <w:sz w:val="24"/>
          <w:szCs w:val="24"/>
        </w:rPr>
      </w:pPr>
      <w:r w:rsidRPr="00D24CD9">
        <w:rPr>
          <w:rFonts w:ascii="Times New Roman" w:hAnsi="Times New Roman" w:cs="Times New Roman"/>
          <w:sz w:val="24"/>
          <w:szCs w:val="24"/>
        </w:rPr>
        <w:t>datum of the Auslander-Reiten translation. These results lead to</w:t>
      </w:r>
      <w:r w:rsidR="00D24CD9">
        <w:rPr>
          <w:rFonts w:ascii="Times New Roman" w:hAnsi="Times New Roman" w:cs="Times New Roman" w:hint="eastAsia"/>
          <w:sz w:val="24"/>
          <w:szCs w:val="24"/>
        </w:rPr>
        <w:t xml:space="preserve"> </w:t>
      </w:r>
      <w:r w:rsidRPr="00D24CD9">
        <w:rPr>
          <w:rFonts w:ascii="Times New Roman" w:hAnsi="Times New Roman" w:cs="Times New Roman"/>
          <w:sz w:val="24"/>
          <w:szCs w:val="24"/>
        </w:rPr>
        <w:t>(resp. shed new light on) the classification of real elliptic</w:t>
      </w:r>
      <w:r w:rsidR="00D24CD9">
        <w:rPr>
          <w:rFonts w:ascii="Times New Roman" w:hAnsi="Times New Roman" w:cs="Times New Roman" w:hint="eastAsia"/>
          <w:sz w:val="24"/>
          <w:szCs w:val="24"/>
        </w:rPr>
        <w:t xml:space="preserve"> </w:t>
      </w:r>
      <w:r w:rsidRPr="00D24CD9">
        <w:rPr>
          <w:rFonts w:ascii="Times New Roman" w:hAnsi="Times New Roman" w:cs="Times New Roman"/>
          <w:sz w:val="24"/>
          <w:szCs w:val="24"/>
        </w:rPr>
        <w:t>(resp. tubular) curves. For example, we compute in each case the</w:t>
      </w:r>
      <w:r w:rsidR="00D24CD9">
        <w:rPr>
          <w:rFonts w:ascii="Times New Roman" w:hAnsi="Times New Roman" w:cs="Times New Roman" w:hint="eastAsia"/>
          <w:sz w:val="24"/>
          <w:szCs w:val="24"/>
        </w:rPr>
        <w:t xml:space="preserve"> </w:t>
      </w:r>
      <w:r w:rsidRPr="00D24CD9">
        <w:rPr>
          <w:rFonts w:ascii="Times New Roman" w:hAnsi="Times New Roman" w:cs="Times New Roman"/>
          <w:sz w:val="24"/>
          <w:szCs w:val="24"/>
        </w:rPr>
        <w:t>precise value of the fractional Calabi-Yau dimension. We also present</w:t>
      </w:r>
    </w:p>
    <w:p w:rsidR="00EB6581" w:rsidRPr="00D24CD9" w:rsidRDefault="00EB6581" w:rsidP="00D24CD9">
      <w:pPr>
        <w:rPr>
          <w:rFonts w:ascii="Times New Roman" w:hAnsi="Times New Roman" w:cs="Times New Roman"/>
          <w:sz w:val="24"/>
          <w:szCs w:val="24"/>
        </w:rPr>
      </w:pPr>
      <w:r w:rsidRPr="00D24CD9">
        <w:rPr>
          <w:rFonts w:ascii="Times New Roman" w:hAnsi="Times New Roman" w:cs="Times New Roman"/>
          <w:sz w:val="24"/>
          <w:szCs w:val="24"/>
        </w:rPr>
        <w:t>a not-commutative Fourier-Mukai partner of the Klein bottle.</w:t>
      </w:r>
    </w:p>
    <w:p w:rsidR="00EB6581" w:rsidRPr="00D24CD9" w:rsidRDefault="00EB6581" w:rsidP="00D24CD9">
      <w:pPr>
        <w:rPr>
          <w:rFonts w:ascii="Times New Roman" w:hAnsi="Times New Roman" w:cs="Times New Roman"/>
          <w:b/>
          <w:kern w:val="0"/>
          <w:sz w:val="24"/>
          <w:szCs w:val="24"/>
        </w:rPr>
      </w:pPr>
    </w:p>
    <w:p w:rsidR="000A47B3" w:rsidRPr="00D24CD9" w:rsidRDefault="000A47B3" w:rsidP="00D24CD9">
      <w:pPr>
        <w:rPr>
          <w:rFonts w:ascii="Times New Roman" w:hAnsi="Times New Roman" w:cs="Times New Roman"/>
          <w:kern w:val="0"/>
          <w:sz w:val="24"/>
          <w:szCs w:val="24"/>
        </w:rPr>
      </w:pPr>
    </w:p>
    <w:p w:rsidR="00B63BAF" w:rsidRPr="00F37A3E" w:rsidRDefault="00B63BAF" w:rsidP="00D24CD9">
      <w:pPr>
        <w:rPr>
          <w:rFonts w:ascii="Times New Roman" w:hAnsi="Times New Roman" w:cs="Times New Roman"/>
          <w:b/>
          <w:sz w:val="24"/>
          <w:szCs w:val="24"/>
        </w:rPr>
      </w:pPr>
      <w:r w:rsidRPr="00F37A3E">
        <w:rPr>
          <w:rFonts w:ascii="Times New Roman" w:hAnsi="Times New Roman" w:cs="Times New Roman"/>
          <w:b/>
          <w:sz w:val="24"/>
          <w:szCs w:val="24"/>
        </w:rPr>
        <w:t xml:space="preserve">Hiroyuki Minamoto: Tilting bundles on (Anti-)Fano algebras. </w:t>
      </w:r>
    </w:p>
    <w:p w:rsidR="00B63BAF" w:rsidRPr="00D24CD9" w:rsidRDefault="00B63BAF" w:rsidP="00D24CD9">
      <w:pPr>
        <w:rPr>
          <w:rFonts w:ascii="Times New Roman" w:hAnsi="Times New Roman" w:cs="Times New Roman"/>
          <w:sz w:val="24"/>
          <w:szCs w:val="24"/>
        </w:rPr>
      </w:pPr>
    </w:p>
    <w:p w:rsidR="00B63BAF" w:rsidRPr="00D24CD9" w:rsidRDefault="00B63BAF" w:rsidP="00D24CD9">
      <w:pPr>
        <w:rPr>
          <w:rFonts w:ascii="Times New Roman" w:hAnsi="Times New Roman" w:cs="Times New Roman"/>
          <w:sz w:val="24"/>
          <w:szCs w:val="24"/>
        </w:rPr>
      </w:pPr>
      <w:r w:rsidRPr="00D24CD9">
        <w:rPr>
          <w:rFonts w:ascii="Times New Roman" w:hAnsi="Times New Roman" w:cs="Times New Roman"/>
          <w:sz w:val="24"/>
          <w:szCs w:val="24"/>
        </w:rPr>
        <w:t xml:space="preserve">Abstract: This talk is based on a joint work with Osamu Iyama. We will introduce and discuss tilting bundles on Fano algebras. An algebra which is derived equivalent to a </w:t>
      </w:r>
      <w:r w:rsidRPr="00D24CD9">
        <w:rPr>
          <w:rFonts w:ascii="Times New Roman" w:hAnsi="Times New Roman" w:cs="Times New Roman"/>
          <w:sz w:val="24"/>
          <w:szCs w:val="24"/>
        </w:rPr>
        <w:lastRenderedPageBreak/>
        <w:t>Fano algebra is not necessarily Fano.</w:t>
      </w:r>
      <w:r w:rsidR="00D24CD9">
        <w:rPr>
          <w:rFonts w:ascii="Times New Roman" w:hAnsi="Times New Roman" w:cs="Times New Roman" w:hint="eastAsia"/>
          <w:sz w:val="24"/>
          <w:szCs w:val="24"/>
        </w:rPr>
        <w:t xml:space="preserve"> </w:t>
      </w:r>
      <w:r w:rsidRPr="00D24CD9">
        <w:rPr>
          <w:rFonts w:ascii="Times New Roman" w:hAnsi="Times New Roman" w:cs="Times New Roman"/>
          <w:sz w:val="24"/>
          <w:szCs w:val="24"/>
        </w:rPr>
        <w:t>So we would like to know that under what kind of derived equivalence Fano-ness is preserved. One answer is that of induced by tilting bundles. More precisely, we show that the endomorphism algebra of a tilting bundle on a Fano algebra is always Fano. Herschend-Iyama-Oppermann showed that n-APR tilting preserves n-representation infiniteness. Recently, Mizuno-Yamaura generalize this result. They showed that for 0 &lt; m &lt; n+1, m-APR tilting preserves n-represntation infiniteness.</w:t>
      </w:r>
      <w:r w:rsidR="00D24CD9">
        <w:rPr>
          <w:rFonts w:ascii="Times New Roman" w:hAnsi="Times New Roman" w:cs="Times New Roman" w:hint="eastAsia"/>
          <w:sz w:val="24"/>
          <w:szCs w:val="24"/>
        </w:rPr>
        <w:t xml:space="preserve"> </w:t>
      </w:r>
      <w:r w:rsidRPr="00D24CD9">
        <w:rPr>
          <w:rFonts w:ascii="Times New Roman" w:hAnsi="Times New Roman" w:cs="Times New Roman"/>
          <w:sz w:val="24"/>
          <w:szCs w:val="24"/>
        </w:rPr>
        <w:t>In case of n-APR tilting modules, it is easy to see that the noncommutative projective scheme of the n+1 preprojective algebra is preserved under derived equivalence induced by n-APR tilting module.</w:t>
      </w:r>
      <w:r w:rsidR="00D24CD9">
        <w:rPr>
          <w:rFonts w:ascii="Times New Roman" w:hAnsi="Times New Roman" w:cs="Times New Roman" w:hint="eastAsia"/>
          <w:sz w:val="24"/>
          <w:szCs w:val="24"/>
        </w:rPr>
        <w:t xml:space="preserve"> </w:t>
      </w:r>
      <w:r w:rsidRPr="00D24CD9">
        <w:rPr>
          <w:rFonts w:ascii="Times New Roman" w:hAnsi="Times New Roman" w:cs="Times New Roman"/>
          <w:sz w:val="24"/>
          <w:szCs w:val="24"/>
        </w:rPr>
        <w:t>It was not verified that m-APR tilting preserves the noncommutative projective scheme for 0 &lt; m &lt; n. Since m-APR tilting module is an example of a tilting bundle. One of our aim to study tilting bundles on Fano algebras was to solve this problem. We can prove that the derived equivalence induced by a tilting bundle on a Fano algebra preserves the noncom</w:t>
      </w:r>
      <w:r w:rsidR="00D24CD9">
        <w:rPr>
          <w:rFonts w:ascii="Times New Roman" w:hAnsi="Times New Roman" w:cs="Times New Roman"/>
          <w:sz w:val="24"/>
          <w:szCs w:val="24"/>
        </w:rPr>
        <w:t>mutative projective scheme.</w:t>
      </w:r>
      <w:r w:rsidRPr="00D24CD9">
        <w:rPr>
          <w:rFonts w:ascii="Times New Roman" w:hAnsi="Times New Roman" w:cs="Times New Roman"/>
          <w:sz w:val="24"/>
          <w:szCs w:val="24"/>
        </w:rPr>
        <w:t xml:space="preserve"> We see by example that derived equivalence tilting module which is not tilting bundle does not necessarily preserve Fano-ness. A celebrated result by Bondal-Orlov states that (anti-)Fano variety determined by its derived category.</w:t>
      </w:r>
      <w:r w:rsidR="00D24CD9">
        <w:rPr>
          <w:rFonts w:ascii="Times New Roman" w:hAnsi="Times New Roman" w:cs="Times New Roman" w:hint="eastAsia"/>
          <w:sz w:val="24"/>
          <w:szCs w:val="24"/>
        </w:rPr>
        <w:t xml:space="preserve"> </w:t>
      </w:r>
      <w:r w:rsidRPr="00D24CD9">
        <w:rPr>
          <w:rFonts w:ascii="Times New Roman" w:hAnsi="Times New Roman" w:cs="Times New Roman"/>
          <w:sz w:val="24"/>
          <w:szCs w:val="24"/>
        </w:rPr>
        <w:t>Our example shows</w:t>
      </w:r>
      <w:r w:rsidR="00D24CD9">
        <w:rPr>
          <w:rFonts w:ascii="Times New Roman" w:hAnsi="Times New Roman" w:cs="Times New Roman"/>
          <w:sz w:val="24"/>
          <w:szCs w:val="24"/>
        </w:rPr>
        <w:t xml:space="preserve"> that Bondal-Orlov theorem </w:t>
      </w:r>
      <w:r w:rsidR="00D24CD9">
        <w:rPr>
          <w:rFonts w:ascii="Times New Roman" w:hAnsi="Times New Roman" w:cs="Times New Roman" w:hint="eastAsia"/>
          <w:sz w:val="24"/>
          <w:szCs w:val="24"/>
        </w:rPr>
        <w:t xml:space="preserve">is </w:t>
      </w:r>
      <w:r w:rsidRPr="00D24CD9">
        <w:rPr>
          <w:rFonts w:ascii="Times New Roman" w:hAnsi="Times New Roman" w:cs="Times New Roman"/>
          <w:sz w:val="24"/>
          <w:szCs w:val="24"/>
        </w:rPr>
        <w:t>not true for non-commutative projective schemes.</w:t>
      </w:r>
    </w:p>
    <w:p w:rsidR="00B63BAF" w:rsidRDefault="00B63BAF" w:rsidP="00D24CD9">
      <w:pPr>
        <w:rPr>
          <w:rFonts w:ascii="Times New Roman" w:hAnsi="Times New Roman" w:cs="Times New Roman"/>
          <w:kern w:val="0"/>
          <w:sz w:val="24"/>
          <w:szCs w:val="24"/>
        </w:rPr>
      </w:pPr>
    </w:p>
    <w:p w:rsidR="00D24CD9" w:rsidRPr="00D24CD9" w:rsidRDefault="00D24CD9" w:rsidP="00D24CD9">
      <w:pPr>
        <w:rPr>
          <w:rFonts w:ascii="Times New Roman" w:hAnsi="Times New Roman" w:cs="Times New Roman"/>
          <w:kern w:val="0"/>
          <w:sz w:val="24"/>
          <w:szCs w:val="24"/>
        </w:rPr>
      </w:pPr>
    </w:p>
    <w:p w:rsidR="00555E7D" w:rsidRPr="00F37A3E" w:rsidRDefault="000A47B3" w:rsidP="00D24CD9">
      <w:pPr>
        <w:rPr>
          <w:rFonts w:ascii="Times New Roman" w:hAnsi="Times New Roman" w:cs="Times New Roman"/>
          <w:b/>
          <w:sz w:val="24"/>
          <w:szCs w:val="24"/>
        </w:rPr>
      </w:pPr>
      <w:r w:rsidRPr="00F37A3E">
        <w:rPr>
          <w:rFonts w:ascii="Times New Roman" w:hAnsi="Times New Roman" w:cs="Times New Roman"/>
          <w:b/>
          <w:kern w:val="0"/>
          <w:sz w:val="24"/>
          <w:szCs w:val="24"/>
        </w:rPr>
        <w:t xml:space="preserve">Hagen Meltzer, </w:t>
      </w:r>
      <w:r w:rsidRPr="00F37A3E">
        <w:rPr>
          <w:rFonts w:ascii="Times New Roman" w:hAnsi="Times New Roman" w:cs="Times New Roman"/>
          <w:b/>
          <w:sz w:val="24"/>
          <w:szCs w:val="24"/>
        </w:rPr>
        <w:t>Exceptional objects for nilpotent operators with invariant subspaces</w:t>
      </w:r>
    </w:p>
    <w:p w:rsidR="000A47B3" w:rsidRDefault="000A47B3" w:rsidP="00D24CD9">
      <w:pPr>
        <w:rPr>
          <w:rFonts w:ascii="Times New Roman" w:hAnsi="Times New Roman" w:cs="Times New Roman"/>
          <w:sz w:val="24"/>
          <w:szCs w:val="24"/>
        </w:rPr>
      </w:pPr>
    </w:p>
    <w:p w:rsidR="00D24CD9" w:rsidRDefault="00BD0DC9" w:rsidP="00D24CD9">
      <w:pPr>
        <w:rPr>
          <w:rFonts w:ascii="Times New Roman" w:hAnsi="Times New Roman" w:cs="Times New Roman"/>
          <w:sz w:val="24"/>
          <w:szCs w:val="24"/>
        </w:rPr>
      </w:pPr>
      <w:r>
        <w:rPr>
          <w:rFonts w:ascii="Times New Roman" w:hAnsi="Times New Roman" w:cs="Times New Roman" w:hint="eastAsia"/>
          <w:sz w:val="24"/>
          <w:szCs w:val="24"/>
        </w:rPr>
        <w:t xml:space="preserve">Abstract: </w:t>
      </w:r>
      <w:r w:rsidRPr="00BD0DC9">
        <w:rPr>
          <w:rFonts w:ascii="Times New Roman" w:hAnsi="Times New Roman" w:cs="Times New Roman"/>
          <w:sz w:val="24"/>
          <w:szCs w:val="24"/>
        </w:rPr>
        <w:t>This is a report on joint work with Piotr Dowbor and Markus Schmidmeier. We study the categories of ﬁnite dimensional vector spaces endowed with subspaces and linear operators of nilpotency degree n leaving the subspaces invariant. For n = 6 this category is of tubular type. We show that all exceptional objects in this situation can be described by matrices having as coe</w:t>
      </w:r>
      <w:r>
        <w:rPr>
          <w:rFonts w:ascii="Cambria Math" w:hAnsi="Cambria Math" w:cs="Cambria Math" w:hint="eastAsia"/>
          <w:sz w:val="24"/>
          <w:szCs w:val="24"/>
        </w:rPr>
        <w:t>ffici</w:t>
      </w:r>
      <w:r w:rsidRPr="00BD0DC9">
        <w:rPr>
          <w:rFonts w:ascii="Times New Roman" w:hAnsi="Times New Roman" w:cs="Times New Roman"/>
          <w:sz w:val="24"/>
          <w:szCs w:val="24"/>
        </w:rPr>
        <w:t>ents only 0 and 1. The problem is related to that of vector bundles on a weighted projective line and modules over a certain tubular algebra. One of the tools to prove the main result is the fact that each exceptional vector bundle of higher rank on a tubular weighted projective line is isomorphic to the middle term of an exact sequence where the starting and the end term form an exceptional pair of bun</w:t>
      </w:r>
      <w:r>
        <w:rPr>
          <w:rFonts w:ascii="Times New Roman" w:hAnsi="Times New Roman" w:cs="Times New Roman" w:hint="eastAsia"/>
          <w:sz w:val="24"/>
          <w:szCs w:val="24"/>
        </w:rPr>
        <w:t>d</w:t>
      </w:r>
      <w:r w:rsidRPr="00BD0DC9">
        <w:rPr>
          <w:rFonts w:ascii="Times New Roman" w:hAnsi="Times New Roman" w:cs="Times New Roman"/>
          <w:sz w:val="24"/>
          <w:szCs w:val="24"/>
        </w:rPr>
        <w:t>les of smaller rank. We further use the decomposition of modules over linear quivers in</w:t>
      </w:r>
      <w:r>
        <w:rPr>
          <w:rFonts w:ascii="Times New Roman" w:hAnsi="Times New Roman" w:cs="Times New Roman"/>
          <w:sz w:val="24"/>
          <w:szCs w:val="24"/>
        </w:rPr>
        <w:t xml:space="preserve"> order to study the so called ”</w:t>
      </w:r>
      <w:r>
        <w:rPr>
          <w:rFonts w:ascii="Times New Roman" w:hAnsi="Times New Roman" w:cs="Times New Roman" w:hint="eastAsia"/>
          <w:sz w:val="24"/>
          <w:szCs w:val="24"/>
        </w:rPr>
        <w:t>0</w:t>
      </w:r>
      <w:r w:rsidRPr="00BD0DC9">
        <w:rPr>
          <w:rFonts w:ascii="Times New Roman" w:hAnsi="Times New Roman" w:cs="Times New Roman"/>
          <w:sz w:val="24"/>
          <w:szCs w:val="24"/>
        </w:rPr>
        <w:t>-1 interval property”.</w:t>
      </w:r>
    </w:p>
    <w:p w:rsidR="00D24CD9" w:rsidRDefault="00D24CD9" w:rsidP="00D24CD9">
      <w:pPr>
        <w:rPr>
          <w:rFonts w:ascii="Times New Roman" w:hAnsi="Times New Roman" w:cs="Times New Roman"/>
          <w:sz w:val="24"/>
          <w:szCs w:val="24"/>
        </w:rPr>
      </w:pPr>
    </w:p>
    <w:p w:rsidR="00D24CD9" w:rsidRDefault="00D24CD9" w:rsidP="00D24CD9">
      <w:pPr>
        <w:rPr>
          <w:rFonts w:ascii="Times New Roman" w:hAnsi="Times New Roman" w:cs="Times New Roman"/>
          <w:sz w:val="24"/>
          <w:szCs w:val="24"/>
        </w:rPr>
      </w:pPr>
    </w:p>
    <w:p w:rsidR="00C1372F" w:rsidRPr="00F37A3E" w:rsidRDefault="00C1372F" w:rsidP="00C1372F">
      <w:pPr>
        <w:rPr>
          <w:rFonts w:ascii="Times New Roman" w:hAnsi="Times New Roman" w:cs="Times New Roman"/>
          <w:b/>
          <w:sz w:val="24"/>
          <w:szCs w:val="24"/>
        </w:rPr>
      </w:pPr>
      <w:r w:rsidRPr="00F37A3E">
        <w:rPr>
          <w:rFonts w:ascii="Times New Roman" w:hAnsi="Times New Roman" w:cs="Times New Roman"/>
          <w:b/>
          <w:sz w:val="24"/>
          <w:szCs w:val="24"/>
        </w:rPr>
        <w:t>Shiquan Ruan: Generic Ringel--Hall algebras and Hall polynomials for tame type</w:t>
      </w:r>
    </w:p>
    <w:p w:rsidR="00C1372F" w:rsidRPr="00C1372F" w:rsidRDefault="00C1372F" w:rsidP="00C1372F">
      <w:pPr>
        <w:rPr>
          <w:rFonts w:ascii="Times New Roman" w:hAnsi="Times New Roman" w:cs="Times New Roman"/>
          <w:sz w:val="24"/>
          <w:szCs w:val="24"/>
        </w:rPr>
      </w:pPr>
    </w:p>
    <w:p w:rsidR="00C1372F" w:rsidRPr="00C1372F" w:rsidRDefault="00C1372F" w:rsidP="00C1372F">
      <w:pPr>
        <w:rPr>
          <w:rFonts w:ascii="Times New Roman" w:hAnsi="Times New Roman" w:cs="Times New Roman"/>
          <w:sz w:val="24"/>
          <w:szCs w:val="24"/>
        </w:rPr>
      </w:pPr>
      <w:r w:rsidRPr="00C1372F">
        <w:rPr>
          <w:rFonts w:ascii="Times New Roman" w:hAnsi="Times New Roman" w:cs="Times New Roman"/>
          <w:sz w:val="24"/>
          <w:szCs w:val="24"/>
        </w:rPr>
        <w:t xml:space="preserve">Abstract: This is </w:t>
      </w:r>
      <w:r>
        <w:rPr>
          <w:rFonts w:ascii="Times New Roman" w:hAnsi="Times New Roman" w:cs="Times New Roman"/>
          <w:sz w:val="24"/>
          <w:szCs w:val="24"/>
        </w:rPr>
        <w:t xml:space="preserve">joint work with Bangming Deng. </w:t>
      </w:r>
      <w:r w:rsidRPr="00C1372F">
        <w:rPr>
          <w:rFonts w:ascii="Times New Roman" w:hAnsi="Times New Roman" w:cs="Times New Roman"/>
          <w:sz w:val="24"/>
          <w:szCs w:val="24"/>
        </w:rPr>
        <w:t>In the talk we will show that Hall polynomial exists f</w:t>
      </w:r>
      <w:r>
        <w:rPr>
          <w:rFonts w:ascii="Times New Roman" w:hAnsi="Times New Roman" w:cs="Times New Roman"/>
          <w:sz w:val="24"/>
          <w:szCs w:val="24"/>
        </w:rPr>
        <w:t>or each triple of decomposition</w:t>
      </w:r>
      <w:r>
        <w:rPr>
          <w:rFonts w:ascii="Times New Roman" w:hAnsi="Times New Roman" w:cs="Times New Roman" w:hint="eastAsia"/>
          <w:sz w:val="24"/>
          <w:szCs w:val="24"/>
        </w:rPr>
        <w:t xml:space="preserve"> s</w:t>
      </w:r>
      <w:r w:rsidRPr="00C1372F">
        <w:rPr>
          <w:rFonts w:ascii="Times New Roman" w:hAnsi="Times New Roman" w:cs="Times New Roman"/>
          <w:sz w:val="24"/>
          <w:szCs w:val="24"/>
        </w:rPr>
        <w:t>equences which parameterize isocalsses of coherent sheaves of a domestic weighted projective</w:t>
      </w:r>
      <w:r>
        <w:rPr>
          <w:rFonts w:ascii="Times New Roman" w:hAnsi="Times New Roman" w:cs="Times New Roman" w:hint="eastAsia"/>
          <w:sz w:val="24"/>
          <w:szCs w:val="24"/>
        </w:rPr>
        <w:t xml:space="preserve"> </w:t>
      </w:r>
      <w:r w:rsidRPr="00C1372F">
        <w:rPr>
          <w:rFonts w:ascii="Times New Roman" w:hAnsi="Times New Roman" w:cs="Times New Roman"/>
          <w:sz w:val="24"/>
          <w:szCs w:val="24"/>
        </w:rPr>
        <w:t>line X over finite fields. These polynomials are then used to define the generic Ringel—Hall</w:t>
      </w:r>
      <w:r>
        <w:rPr>
          <w:rFonts w:ascii="Times New Roman" w:hAnsi="Times New Roman" w:cs="Times New Roman" w:hint="eastAsia"/>
          <w:sz w:val="24"/>
          <w:szCs w:val="24"/>
        </w:rPr>
        <w:t xml:space="preserve"> </w:t>
      </w:r>
      <w:r w:rsidRPr="00C1372F">
        <w:rPr>
          <w:rFonts w:ascii="Times New Roman" w:hAnsi="Times New Roman" w:cs="Times New Roman"/>
          <w:sz w:val="24"/>
          <w:szCs w:val="24"/>
        </w:rPr>
        <w:t xml:space="preserve">algebra of </w:t>
      </w:r>
      <w:r w:rsidRPr="00C1372F">
        <w:rPr>
          <w:rFonts w:ascii="Times New Roman" w:hAnsi="Times New Roman" w:cs="Times New Roman"/>
          <w:sz w:val="24"/>
          <w:szCs w:val="24"/>
        </w:rPr>
        <w:lastRenderedPageBreak/>
        <w:t>X and its composition subalgebra as well as their Drinfeld doubles. Combining</w:t>
      </w:r>
      <w:r>
        <w:rPr>
          <w:rFonts w:ascii="Times New Roman" w:hAnsi="Times New Roman" w:cs="Times New Roman" w:hint="eastAsia"/>
          <w:sz w:val="24"/>
          <w:szCs w:val="24"/>
        </w:rPr>
        <w:t xml:space="preserve"> </w:t>
      </w:r>
      <w:r w:rsidRPr="00C1372F">
        <w:rPr>
          <w:rFonts w:ascii="Times New Roman" w:hAnsi="Times New Roman" w:cs="Times New Roman"/>
          <w:sz w:val="24"/>
          <w:szCs w:val="24"/>
        </w:rPr>
        <w:t>this construction with a result of Cramer, we show that Hall polynomials exist for tame quivers,</w:t>
      </w:r>
      <w:r>
        <w:rPr>
          <w:rFonts w:ascii="Times New Roman" w:hAnsi="Times New Roman" w:cs="Times New Roman" w:hint="eastAsia"/>
          <w:sz w:val="24"/>
          <w:szCs w:val="24"/>
        </w:rPr>
        <w:t xml:space="preserve"> </w:t>
      </w:r>
      <w:r w:rsidRPr="00C1372F">
        <w:rPr>
          <w:rFonts w:ascii="Times New Roman" w:hAnsi="Times New Roman" w:cs="Times New Roman"/>
          <w:sz w:val="24"/>
          <w:szCs w:val="24"/>
        </w:rPr>
        <w:t>which not only refines a result of Hubery, but also confirm a conjecture of Berenstein and Greenstein.</w:t>
      </w:r>
      <w:bookmarkStart w:id="0" w:name="_GoBack"/>
      <w:bookmarkEnd w:id="0"/>
    </w:p>
    <w:p w:rsidR="00C1372F" w:rsidRPr="00C1372F" w:rsidRDefault="00C1372F" w:rsidP="00D24CD9">
      <w:pPr>
        <w:rPr>
          <w:rFonts w:ascii="Times New Roman" w:hAnsi="Times New Roman" w:cs="Times New Roman"/>
          <w:sz w:val="24"/>
          <w:szCs w:val="24"/>
        </w:rPr>
      </w:pPr>
    </w:p>
    <w:p w:rsidR="00C1372F" w:rsidRPr="00C1372F" w:rsidRDefault="00C1372F" w:rsidP="00D24CD9">
      <w:pPr>
        <w:rPr>
          <w:rFonts w:ascii="Times New Roman" w:hAnsi="Times New Roman" w:cs="Times New Roman"/>
          <w:sz w:val="24"/>
          <w:szCs w:val="24"/>
        </w:rPr>
      </w:pPr>
    </w:p>
    <w:p w:rsidR="00EB6581" w:rsidRPr="00F37A3E" w:rsidRDefault="00EB6581" w:rsidP="00D24CD9">
      <w:pPr>
        <w:rPr>
          <w:rFonts w:ascii="Times New Roman" w:hAnsi="Times New Roman" w:cs="Times New Roman"/>
          <w:b/>
          <w:kern w:val="0"/>
          <w:sz w:val="24"/>
          <w:szCs w:val="24"/>
        </w:rPr>
      </w:pPr>
      <w:r w:rsidRPr="00F37A3E">
        <w:rPr>
          <w:rFonts w:ascii="Times New Roman" w:hAnsi="Times New Roman" w:cs="Times New Roman"/>
          <w:b/>
          <w:kern w:val="0"/>
          <w:sz w:val="24"/>
          <w:szCs w:val="24"/>
        </w:rPr>
        <w:t>Ryo Takahashi, Thick subcategories of derived categories of isolated singularities</w:t>
      </w:r>
    </w:p>
    <w:p w:rsidR="00EB6581" w:rsidRPr="00D24CD9" w:rsidRDefault="00EB6581" w:rsidP="00D24CD9">
      <w:pPr>
        <w:rPr>
          <w:rFonts w:ascii="Times New Roman" w:hAnsi="Times New Roman" w:cs="Times New Roman"/>
          <w:kern w:val="0"/>
          <w:sz w:val="24"/>
          <w:szCs w:val="24"/>
        </w:rPr>
      </w:pPr>
    </w:p>
    <w:p w:rsidR="00D24CD9" w:rsidRDefault="00EB6581" w:rsidP="00D24CD9">
      <w:pPr>
        <w:rPr>
          <w:rFonts w:ascii="Times New Roman" w:hAnsi="Times New Roman" w:cs="Times New Roman"/>
          <w:kern w:val="0"/>
          <w:sz w:val="24"/>
          <w:szCs w:val="24"/>
        </w:rPr>
      </w:pPr>
      <w:r w:rsidRPr="00D24CD9">
        <w:rPr>
          <w:rFonts w:ascii="Times New Roman" w:hAnsi="Times New Roman" w:cs="Times New Roman"/>
          <w:kern w:val="0"/>
          <w:sz w:val="24"/>
          <w:szCs w:val="24"/>
        </w:rPr>
        <w:t>Abstract: A thick subcategory of a triangulated category is by</w:t>
      </w:r>
      <w:r w:rsidR="00D24CD9">
        <w:rPr>
          <w:rFonts w:ascii="Times New Roman" w:hAnsi="Times New Roman" w:cs="Times New Roman" w:hint="eastAsia"/>
          <w:kern w:val="0"/>
          <w:sz w:val="24"/>
          <w:szCs w:val="24"/>
        </w:rPr>
        <w:t xml:space="preserve"> </w:t>
      </w:r>
      <w:r w:rsidRPr="00D24CD9">
        <w:rPr>
          <w:rFonts w:ascii="Times New Roman" w:hAnsi="Times New Roman" w:cs="Times New Roman"/>
          <w:kern w:val="0"/>
          <w:sz w:val="24"/>
          <w:szCs w:val="24"/>
        </w:rPr>
        <w:t>definition a full triangulated subcategory closed under direct</w:t>
      </w:r>
      <w:r w:rsidR="00D24CD9">
        <w:rPr>
          <w:rFonts w:ascii="Times New Roman" w:hAnsi="Times New Roman" w:cs="Times New Roman" w:hint="eastAsia"/>
          <w:kern w:val="0"/>
          <w:sz w:val="24"/>
          <w:szCs w:val="24"/>
        </w:rPr>
        <w:t xml:space="preserve"> </w:t>
      </w:r>
      <w:r w:rsidRPr="00D24CD9">
        <w:rPr>
          <w:rFonts w:ascii="Times New Roman" w:hAnsi="Times New Roman" w:cs="Times New Roman"/>
          <w:kern w:val="0"/>
          <w:sz w:val="24"/>
          <w:szCs w:val="24"/>
        </w:rPr>
        <w:t>summands. Classifying thick subcategories of triangulated categories</w:t>
      </w:r>
      <w:r w:rsidR="00D24CD9">
        <w:rPr>
          <w:rFonts w:ascii="Times New Roman" w:hAnsi="Times New Roman" w:cs="Times New Roman" w:hint="eastAsia"/>
          <w:kern w:val="0"/>
          <w:sz w:val="24"/>
          <w:szCs w:val="24"/>
        </w:rPr>
        <w:t xml:space="preserve"> </w:t>
      </w:r>
      <w:r w:rsidRPr="00D24CD9">
        <w:rPr>
          <w:rFonts w:ascii="Times New Roman" w:hAnsi="Times New Roman" w:cs="Times New Roman"/>
          <w:kern w:val="0"/>
          <w:sz w:val="24"/>
          <w:szCs w:val="24"/>
        </w:rPr>
        <w:t>is one of the most important subjects shared by ring theory, algebraic</w:t>
      </w:r>
      <w:r w:rsidR="00D24CD9">
        <w:rPr>
          <w:rFonts w:ascii="Times New Roman" w:hAnsi="Times New Roman" w:cs="Times New Roman" w:hint="eastAsia"/>
          <w:kern w:val="0"/>
          <w:sz w:val="24"/>
          <w:szCs w:val="24"/>
        </w:rPr>
        <w:t xml:space="preserve"> </w:t>
      </w:r>
      <w:r w:rsidRPr="00D24CD9">
        <w:rPr>
          <w:rFonts w:ascii="Times New Roman" w:hAnsi="Times New Roman" w:cs="Times New Roman"/>
          <w:kern w:val="0"/>
          <w:sz w:val="24"/>
          <w:szCs w:val="24"/>
        </w:rPr>
        <w:t>topology, algebraic geometry and representation theory. In this talk,</w:t>
      </w:r>
      <w:r w:rsidR="00D24CD9">
        <w:rPr>
          <w:rFonts w:ascii="Times New Roman" w:hAnsi="Times New Roman" w:cs="Times New Roman" w:hint="eastAsia"/>
          <w:kern w:val="0"/>
          <w:sz w:val="24"/>
          <w:szCs w:val="24"/>
        </w:rPr>
        <w:t xml:space="preserve"> </w:t>
      </w:r>
      <w:r w:rsidRPr="00D24CD9">
        <w:rPr>
          <w:rFonts w:ascii="Times New Roman" w:hAnsi="Times New Roman" w:cs="Times New Roman"/>
          <w:kern w:val="0"/>
          <w:sz w:val="24"/>
          <w:szCs w:val="24"/>
        </w:rPr>
        <w:t>we study classifying thick subcategories of the bounded derived</w:t>
      </w:r>
      <w:r w:rsidR="00D24CD9">
        <w:rPr>
          <w:rFonts w:ascii="Times New Roman" w:hAnsi="Times New Roman" w:cs="Times New Roman" w:hint="eastAsia"/>
          <w:kern w:val="0"/>
          <w:sz w:val="24"/>
          <w:szCs w:val="24"/>
        </w:rPr>
        <w:t xml:space="preserve"> </w:t>
      </w:r>
      <w:r w:rsidRPr="00D24CD9">
        <w:rPr>
          <w:rFonts w:ascii="Times New Roman" w:hAnsi="Times New Roman" w:cs="Times New Roman"/>
          <w:kern w:val="0"/>
          <w:sz w:val="24"/>
          <w:szCs w:val="24"/>
        </w:rPr>
        <w:t>category of finitely generated modules over a commutative noetherian</w:t>
      </w:r>
      <w:r w:rsidR="00D24CD9">
        <w:rPr>
          <w:rFonts w:ascii="Times New Roman" w:hAnsi="Times New Roman" w:cs="Times New Roman" w:hint="eastAsia"/>
          <w:kern w:val="0"/>
          <w:sz w:val="24"/>
          <w:szCs w:val="24"/>
        </w:rPr>
        <w:t xml:space="preserve"> </w:t>
      </w:r>
      <w:r w:rsidRPr="00D24CD9">
        <w:rPr>
          <w:rFonts w:ascii="Times New Roman" w:hAnsi="Times New Roman" w:cs="Times New Roman"/>
          <w:kern w:val="0"/>
          <w:sz w:val="24"/>
          <w:szCs w:val="24"/>
        </w:rPr>
        <w:t>local ring with an isolated singularity.</w:t>
      </w:r>
    </w:p>
    <w:p w:rsidR="00E7289D" w:rsidRPr="00C1372F" w:rsidRDefault="00E7289D" w:rsidP="00D24CD9">
      <w:pPr>
        <w:rPr>
          <w:rFonts w:ascii="Times New Roman" w:hAnsi="Times New Roman" w:cs="Times New Roman"/>
          <w:kern w:val="0"/>
          <w:sz w:val="24"/>
          <w:szCs w:val="24"/>
        </w:rPr>
      </w:pPr>
    </w:p>
    <w:sectPr w:rsidR="00E7289D" w:rsidRPr="00C1372F" w:rsidSect="00FC27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D97" w:rsidRDefault="00FC2D97" w:rsidP="00555E7D">
      <w:r>
        <w:separator/>
      </w:r>
    </w:p>
  </w:endnote>
  <w:endnote w:type="continuationSeparator" w:id="1">
    <w:p w:rsidR="00FC2D97" w:rsidRDefault="00FC2D97" w:rsidP="00555E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D97" w:rsidRDefault="00FC2D97" w:rsidP="00555E7D">
      <w:r>
        <w:separator/>
      </w:r>
    </w:p>
  </w:footnote>
  <w:footnote w:type="continuationSeparator" w:id="1">
    <w:p w:rsidR="00FC2D97" w:rsidRDefault="00FC2D97" w:rsidP="00555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5E7D"/>
    <w:rsid w:val="0000408E"/>
    <w:rsid w:val="00031A83"/>
    <w:rsid w:val="00071B8A"/>
    <w:rsid w:val="00077F96"/>
    <w:rsid w:val="000905A9"/>
    <w:rsid w:val="000A47B3"/>
    <w:rsid w:val="000E6927"/>
    <w:rsid w:val="00114ADE"/>
    <w:rsid w:val="0012308A"/>
    <w:rsid w:val="00137A6A"/>
    <w:rsid w:val="001575A9"/>
    <w:rsid w:val="001B4994"/>
    <w:rsid w:val="001C1F59"/>
    <w:rsid w:val="001C56E5"/>
    <w:rsid w:val="001E12BE"/>
    <w:rsid w:val="001E7256"/>
    <w:rsid w:val="00216197"/>
    <w:rsid w:val="00222952"/>
    <w:rsid w:val="00222A30"/>
    <w:rsid w:val="002D2066"/>
    <w:rsid w:val="00313554"/>
    <w:rsid w:val="003762BD"/>
    <w:rsid w:val="0037765A"/>
    <w:rsid w:val="003A6186"/>
    <w:rsid w:val="003D2EF9"/>
    <w:rsid w:val="003D70C9"/>
    <w:rsid w:val="00441CA9"/>
    <w:rsid w:val="00470663"/>
    <w:rsid w:val="004C70E8"/>
    <w:rsid w:val="0050015F"/>
    <w:rsid w:val="0050374C"/>
    <w:rsid w:val="00555E7D"/>
    <w:rsid w:val="0056744E"/>
    <w:rsid w:val="00567ACD"/>
    <w:rsid w:val="005859F3"/>
    <w:rsid w:val="00590B1A"/>
    <w:rsid w:val="005D00C7"/>
    <w:rsid w:val="005D322E"/>
    <w:rsid w:val="005F795B"/>
    <w:rsid w:val="00624540"/>
    <w:rsid w:val="00637388"/>
    <w:rsid w:val="006419CE"/>
    <w:rsid w:val="0065736D"/>
    <w:rsid w:val="0069708E"/>
    <w:rsid w:val="006B29A8"/>
    <w:rsid w:val="00737E0E"/>
    <w:rsid w:val="0077070F"/>
    <w:rsid w:val="00795B8A"/>
    <w:rsid w:val="007E08A5"/>
    <w:rsid w:val="007E4508"/>
    <w:rsid w:val="00807948"/>
    <w:rsid w:val="00850DA5"/>
    <w:rsid w:val="008761E5"/>
    <w:rsid w:val="0089383E"/>
    <w:rsid w:val="00926D9E"/>
    <w:rsid w:val="009812FD"/>
    <w:rsid w:val="009D7C1C"/>
    <w:rsid w:val="00A73EA4"/>
    <w:rsid w:val="00AA3296"/>
    <w:rsid w:val="00AB40DE"/>
    <w:rsid w:val="00AE2C23"/>
    <w:rsid w:val="00AE3F14"/>
    <w:rsid w:val="00B07E26"/>
    <w:rsid w:val="00B63BAF"/>
    <w:rsid w:val="00B92AC9"/>
    <w:rsid w:val="00BC0D5A"/>
    <w:rsid w:val="00BD0DC9"/>
    <w:rsid w:val="00BF67DA"/>
    <w:rsid w:val="00C1372F"/>
    <w:rsid w:val="00C76870"/>
    <w:rsid w:val="00CD11BB"/>
    <w:rsid w:val="00CF67CA"/>
    <w:rsid w:val="00D24CD9"/>
    <w:rsid w:val="00D313D4"/>
    <w:rsid w:val="00D71413"/>
    <w:rsid w:val="00E45570"/>
    <w:rsid w:val="00E7289D"/>
    <w:rsid w:val="00EB6581"/>
    <w:rsid w:val="00ED6A25"/>
    <w:rsid w:val="00F37A3E"/>
    <w:rsid w:val="00F546E3"/>
    <w:rsid w:val="00F60162"/>
    <w:rsid w:val="00F92675"/>
    <w:rsid w:val="00FA3E4A"/>
    <w:rsid w:val="00FC2701"/>
    <w:rsid w:val="00FC27FC"/>
    <w:rsid w:val="00FC2D97"/>
    <w:rsid w:val="00FC78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5E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5E7D"/>
    <w:rPr>
      <w:sz w:val="18"/>
      <w:szCs w:val="18"/>
    </w:rPr>
  </w:style>
  <w:style w:type="paragraph" w:styleId="a4">
    <w:name w:val="footer"/>
    <w:basedOn w:val="a"/>
    <w:link w:val="Char0"/>
    <w:uiPriority w:val="99"/>
    <w:semiHidden/>
    <w:unhideWhenUsed/>
    <w:rsid w:val="00555E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5E7D"/>
    <w:rPr>
      <w:sz w:val="18"/>
      <w:szCs w:val="18"/>
    </w:rPr>
  </w:style>
  <w:style w:type="paragraph" w:styleId="HTML">
    <w:name w:val="HTML Preformatted"/>
    <w:basedOn w:val="a"/>
    <w:link w:val="HTMLChar"/>
    <w:uiPriority w:val="99"/>
    <w:semiHidden/>
    <w:unhideWhenUsed/>
    <w:rsid w:val="00FC27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C2701"/>
    <w:rPr>
      <w:rFonts w:ascii="宋体" w:eastAsia="宋体" w:hAnsi="宋体" w:cs="宋体"/>
      <w:kern w:val="0"/>
      <w:sz w:val="24"/>
      <w:szCs w:val="24"/>
    </w:rPr>
  </w:style>
  <w:style w:type="paragraph" w:styleId="a5">
    <w:name w:val="Normal (Web)"/>
    <w:basedOn w:val="a"/>
    <w:uiPriority w:val="99"/>
    <w:semiHidden/>
    <w:unhideWhenUsed/>
    <w:rsid w:val="00F601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9689199">
      <w:bodyDiv w:val="1"/>
      <w:marLeft w:val="0"/>
      <w:marRight w:val="0"/>
      <w:marTop w:val="0"/>
      <w:marBottom w:val="0"/>
      <w:divBdr>
        <w:top w:val="none" w:sz="0" w:space="0" w:color="auto"/>
        <w:left w:val="none" w:sz="0" w:space="0" w:color="auto"/>
        <w:bottom w:val="none" w:sz="0" w:space="0" w:color="auto"/>
        <w:right w:val="none" w:sz="0" w:space="0" w:color="auto"/>
      </w:divBdr>
    </w:div>
    <w:div w:id="115220761">
      <w:bodyDiv w:val="1"/>
      <w:marLeft w:val="0"/>
      <w:marRight w:val="0"/>
      <w:marTop w:val="0"/>
      <w:marBottom w:val="0"/>
      <w:divBdr>
        <w:top w:val="none" w:sz="0" w:space="0" w:color="auto"/>
        <w:left w:val="none" w:sz="0" w:space="0" w:color="auto"/>
        <w:bottom w:val="none" w:sz="0" w:space="0" w:color="auto"/>
        <w:right w:val="none" w:sz="0" w:space="0" w:color="auto"/>
      </w:divBdr>
    </w:div>
    <w:div w:id="169410640">
      <w:bodyDiv w:val="1"/>
      <w:marLeft w:val="0"/>
      <w:marRight w:val="0"/>
      <w:marTop w:val="0"/>
      <w:marBottom w:val="0"/>
      <w:divBdr>
        <w:top w:val="none" w:sz="0" w:space="0" w:color="auto"/>
        <w:left w:val="none" w:sz="0" w:space="0" w:color="auto"/>
        <w:bottom w:val="none" w:sz="0" w:space="0" w:color="auto"/>
        <w:right w:val="none" w:sz="0" w:space="0" w:color="auto"/>
      </w:divBdr>
    </w:div>
    <w:div w:id="375325004">
      <w:bodyDiv w:val="1"/>
      <w:marLeft w:val="0"/>
      <w:marRight w:val="0"/>
      <w:marTop w:val="0"/>
      <w:marBottom w:val="0"/>
      <w:divBdr>
        <w:top w:val="none" w:sz="0" w:space="0" w:color="auto"/>
        <w:left w:val="none" w:sz="0" w:space="0" w:color="auto"/>
        <w:bottom w:val="none" w:sz="0" w:space="0" w:color="auto"/>
        <w:right w:val="none" w:sz="0" w:space="0" w:color="auto"/>
      </w:divBdr>
    </w:div>
    <w:div w:id="420878067">
      <w:bodyDiv w:val="1"/>
      <w:marLeft w:val="0"/>
      <w:marRight w:val="0"/>
      <w:marTop w:val="0"/>
      <w:marBottom w:val="0"/>
      <w:divBdr>
        <w:top w:val="none" w:sz="0" w:space="0" w:color="auto"/>
        <w:left w:val="none" w:sz="0" w:space="0" w:color="auto"/>
        <w:bottom w:val="none" w:sz="0" w:space="0" w:color="auto"/>
        <w:right w:val="none" w:sz="0" w:space="0" w:color="auto"/>
      </w:divBdr>
    </w:div>
    <w:div w:id="445195093">
      <w:bodyDiv w:val="1"/>
      <w:marLeft w:val="0"/>
      <w:marRight w:val="0"/>
      <w:marTop w:val="0"/>
      <w:marBottom w:val="0"/>
      <w:divBdr>
        <w:top w:val="none" w:sz="0" w:space="0" w:color="auto"/>
        <w:left w:val="none" w:sz="0" w:space="0" w:color="auto"/>
        <w:bottom w:val="none" w:sz="0" w:space="0" w:color="auto"/>
        <w:right w:val="none" w:sz="0" w:space="0" w:color="auto"/>
      </w:divBdr>
    </w:div>
    <w:div w:id="864170009">
      <w:bodyDiv w:val="1"/>
      <w:marLeft w:val="0"/>
      <w:marRight w:val="0"/>
      <w:marTop w:val="0"/>
      <w:marBottom w:val="0"/>
      <w:divBdr>
        <w:top w:val="none" w:sz="0" w:space="0" w:color="auto"/>
        <w:left w:val="none" w:sz="0" w:space="0" w:color="auto"/>
        <w:bottom w:val="none" w:sz="0" w:space="0" w:color="auto"/>
        <w:right w:val="none" w:sz="0" w:space="0" w:color="auto"/>
      </w:divBdr>
    </w:div>
    <w:div w:id="1023363035">
      <w:bodyDiv w:val="1"/>
      <w:marLeft w:val="0"/>
      <w:marRight w:val="0"/>
      <w:marTop w:val="0"/>
      <w:marBottom w:val="0"/>
      <w:divBdr>
        <w:top w:val="none" w:sz="0" w:space="0" w:color="auto"/>
        <w:left w:val="none" w:sz="0" w:space="0" w:color="auto"/>
        <w:bottom w:val="none" w:sz="0" w:space="0" w:color="auto"/>
        <w:right w:val="none" w:sz="0" w:space="0" w:color="auto"/>
      </w:divBdr>
    </w:div>
    <w:div w:id="1469515610">
      <w:bodyDiv w:val="1"/>
      <w:marLeft w:val="0"/>
      <w:marRight w:val="0"/>
      <w:marTop w:val="0"/>
      <w:marBottom w:val="0"/>
      <w:divBdr>
        <w:top w:val="none" w:sz="0" w:space="0" w:color="auto"/>
        <w:left w:val="none" w:sz="0" w:space="0" w:color="auto"/>
        <w:bottom w:val="none" w:sz="0" w:space="0" w:color="auto"/>
        <w:right w:val="none" w:sz="0" w:space="0" w:color="auto"/>
      </w:divBdr>
    </w:div>
    <w:div w:id="1487699216">
      <w:bodyDiv w:val="1"/>
      <w:marLeft w:val="0"/>
      <w:marRight w:val="0"/>
      <w:marTop w:val="0"/>
      <w:marBottom w:val="0"/>
      <w:divBdr>
        <w:top w:val="none" w:sz="0" w:space="0" w:color="auto"/>
        <w:left w:val="none" w:sz="0" w:space="0" w:color="auto"/>
        <w:bottom w:val="none" w:sz="0" w:space="0" w:color="auto"/>
        <w:right w:val="none" w:sz="0" w:space="0" w:color="auto"/>
      </w:divBdr>
    </w:div>
    <w:div w:id="1765761856">
      <w:bodyDiv w:val="1"/>
      <w:marLeft w:val="0"/>
      <w:marRight w:val="0"/>
      <w:marTop w:val="0"/>
      <w:marBottom w:val="0"/>
      <w:divBdr>
        <w:top w:val="none" w:sz="0" w:space="0" w:color="auto"/>
        <w:left w:val="none" w:sz="0" w:space="0" w:color="auto"/>
        <w:bottom w:val="none" w:sz="0" w:space="0" w:color="auto"/>
        <w:right w:val="none" w:sz="0" w:space="0" w:color="auto"/>
      </w:divBdr>
      <w:divsChild>
        <w:div w:id="1861233513">
          <w:marLeft w:val="0"/>
          <w:marRight w:val="0"/>
          <w:marTop w:val="0"/>
          <w:marBottom w:val="0"/>
          <w:divBdr>
            <w:top w:val="none" w:sz="0" w:space="0" w:color="auto"/>
            <w:left w:val="none" w:sz="0" w:space="0" w:color="auto"/>
            <w:bottom w:val="none" w:sz="0" w:space="0" w:color="auto"/>
            <w:right w:val="none" w:sz="0" w:space="0" w:color="auto"/>
          </w:divBdr>
        </w:div>
        <w:div w:id="1900051619">
          <w:marLeft w:val="0"/>
          <w:marRight w:val="0"/>
          <w:marTop w:val="0"/>
          <w:marBottom w:val="0"/>
          <w:divBdr>
            <w:top w:val="none" w:sz="0" w:space="0" w:color="auto"/>
            <w:left w:val="none" w:sz="0" w:space="0" w:color="auto"/>
            <w:bottom w:val="none" w:sz="0" w:space="0" w:color="auto"/>
            <w:right w:val="none" w:sz="0" w:space="0" w:color="auto"/>
          </w:divBdr>
        </w:div>
        <w:div w:id="638219905">
          <w:marLeft w:val="0"/>
          <w:marRight w:val="0"/>
          <w:marTop w:val="0"/>
          <w:marBottom w:val="0"/>
          <w:divBdr>
            <w:top w:val="none" w:sz="0" w:space="0" w:color="auto"/>
            <w:left w:val="none" w:sz="0" w:space="0" w:color="auto"/>
            <w:bottom w:val="none" w:sz="0" w:space="0" w:color="auto"/>
            <w:right w:val="none" w:sz="0" w:space="0" w:color="auto"/>
          </w:divBdr>
        </w:div>
      </w:divsChild>
    </w:div>
    <w:div w:id="1781996735">
      <w:bodyDiv w:val="1"/>
      <w:marLeft w:val="0"/>
      <w:marRight w:val="0"/>
      <w:marTop w:val="0"/>
      <w:marBottom w:val="0"/>
      <w:divBdr>
        <w:top w:val="none" w:sz="0" w:space="0" w:color="auto"/>
        <w:left w:val="none" w:sz="0" w:space="0" w:color="auto"/>
        <w:bottom w:val="none" w:sz="0" w:space="0" w:color="auto"/>
        <w:right w:val="none" w:sz="0" w:space="0" w:color="auto"/>
      </w:divBdr>
      <w:divsChild>
        <w:div w:id="1444574537">
          <w:marLeft w:val="0"/>
          <w:marRight w:val="0"/>
          <w:marTop w:val="0"/>
          <w:marBottom w:val="0"/>
          <w:divBdr>
            <w:top w:val="none" w:sz="0" w:space="0" w:color="auto"/>
            <w:left w:val="none" w:sz="0" w:space="0" w:color="auto"/>
            <w:bottom w:val="none" w:sz="0" w:space="0" w:color="auto"/>
            <w:right w:val="none" w:sz="0" w:space="0" w:color="auto"/>
          </w:divBdr>
        </w:div>
        <w:div w:id="204954525">
          <w:marLeft w:val="0"/>
          <w:marRight w:val="0"/>
          <w:marTop w:val="0"/>
          <w:marBottom w:val="0"/>
          <w:divBdr>
            <w:top w:val="none" w:sz="0" w:space="0" w:color="auto"/>
            <w:left w:val="none" w:sz="0" w:space="0" w:color="auto"/>
            <w:bottom w:val="none" w:sz="0" w:space="0" w:color="auto"/>
            <w:right w:val="none" w:sz="0" w:space="0" w:color="auto"/>
          </w:divBdr>
        </w:div>
        <w:div w:id="1189106450">
          <w:marLeft w:val="0"/>
          <w:marRight w:val="0"/>
          <w:marTop w:val="0"/>
          <w:marBottom w:val="0"/>
          <w:divBdr>
            <w:top w:val="none" w:sz="0" w:space="0" w:color="auto"/>
            <w:left w:val="none" w:sz="0" w:space="0" w:color="auto"/>
            <w:bottom w:val="none" w:sz="0" w:space="0" w:color="auto"/>
            <w:right w:val="none" w:sz="0" w:space="0" w:color="auto"/>
          </w:divBdr>
        </w:div>
        <w:div w:id="186674432">
          <w:marLeft w:val="0"/>
          <w:marRight w:val="0"/>
          <w:marTop w:val="0"/>
          <w:marBottom w:val="0"/>
          <w:divBdr>
            <w:top w:val="none" w:sz="0" w:space="0" w:color="auto"/>
            <w:left w:val="none" w:sz="0" w:space="0" w:color="auto"/>
            <w:bottom w:val="none" w:sz="0" w:space="0" w:color="auto"/>
            <w:right w:val="none" w:sz="0" w:space="0" w:color="auto"/>
          </w:divBdr>
        </w:div>
        <w:div w:id="803348890">
          <w:marLeft w:val="0"/>
          <w:marRight w:val="0"/>
          <w:marTop w:val="0"/>
          <w:marBottom w:val="0"/>
          <w:divBdr>
            <w:top w:val="none" w:sz="0" w:space="0" w:color="auto"/>
            <w:left w:val="none" w:sz="0" w:space="0" w:color="auto"/>
            <w:bottom w:val="none" w:sz="0" w:space="0" w:color="auto"/>
            <w:right w:val="none" w:sz="0" w:space="0" w:color="auto"/>
          </w:divBdr>
        </w:div>
        <w:div w:id="680472763">
          <w:marLeft w:val="0"/>
          <w:marRight w:val="0"/>
          <w:marTop w:val="0"/>
          <w:marBottom w:val="0"/>
          <w:divBdr>
            <w:top w:val="none" w:sz="0" w:space="0" w:color="auto"/>
            <w:left w:val="none" w:sz="0" w:space="0" w:color="auto"/>
            <w:bottom w:val="none" w:sz="0" w:space="0" w:color="auto"/>
            <w:right w:val="none" w:sz="0" w:space="0" w:color="auto"/>
          </w:divBdr>
        </w:div>
        <w:div w:id="404760955">
          <w:marLeft w:val="0"/>
          <w:marRight w:val="0"/>
          <w:marTop w:val="0"/>
          <w:marBottom w:val="0"/>
          <w:divBdr>
            <w:top w:val="none" w:sz="0" w:space="0" w:color="auto"/>
            <w:left w:val="none" w:sz="0" w:space="0" w:color="auto"/>
            <w:bottom w:val="none" w:sz="0" w:space="0" w:color="auto"/>
            <w:right w:val="none" w:sz="0" w:space="0" w:color="auto"/>
          </w:divBdr>
        </w:div>
      </w:divsChild>
    </w:div>
    <w:div w:id="1952396707">
      <w:bodyDiv w:val="1"/>
      <w:marLeft w:val="0"/>
      <w:marRight w:val="0"/>
      <w:marTop w:val="0"/>
      <w:marBottom w:val="0"/>
      <w:divBdr>
        <w:top w:val="none" w:sz="0" w:space="0" w:color="auto"/>
        <w:left w:val="none" w:sz="0" w:space="0" w:color="auto"/>
        <w:bottom w:val="none" w:sz="0" w:space="0" w:color="auto"/>
        <w:right w:val="none" w:sz="0" w:space="0" w:color="auto"/>
      </w:divBdr>
      <w:divsChild>
        <w:div w:id="830753094">
          <w:marLeft w:val="0"/>
          <w:marRight w:val="0"/>
          <w:marTop w:val="0"/>
          <w:marBottom w:val="0"/>
          <w:divBdr>
            <w:top w:val="none" w:sz="0" w:space="0" w:color="auto"/>
            <w:left w:val="none" w:sz="0" w:space="0" w:color="auto"/>
            <w:bottom w:val="none" w:sz="0" w:space="0" w:color="auto"/>
            <w:right w:val="none" w:sz="0" w:space="0" w:color="auto"/>
          </w:divBdr>
        </w:div>
        <w:div w:id="336856946">
          <w:marLeft w:val="0"/>
          <w:marRight w:val="0"/>
          <w:marTop w:val="0"/>
          <w:marBottom w:val="0"/>
          <w:divBdr>
            <w:top w:val="none" w:sz="0" w:space="0" w:color="auto"/>
            <w:left w:val="none" w:sz="0" w:space="0" w:color="auto"/>
            <w:bottom w:val="none" w:sz="0" w:space="0" w:color="auto"/>
            <w:right w:val="none" w:sz="0" w:space="0" w:color="auto"/>
          </w:divBdr>
        </w:div>
        <w:div w:id="584611985">
          <w:marLeft w:val="0"/>
          <w:marRight w:val="0"/>
          <w:marTop w:val="0"/>
          <w:marBottom w:val="0"/>
          <w:divBdr>
            <w:top w:val="none" w:sz="0" w:space="0" w:color="auto"/>
            <w:left w:val="none" w:sz="0" w:space="0" w:color="auto"/>
            <w:bottom w:val="none" w:sz="0" w:space="0" w:color="auto"/>
            <w:right w:val="none" w:sz="0" w:space="0" w:color="auto"/>
          </w:divBdr>
        </w:div>
        <w:div w:id="188614870">
          <w:marLeft w:val="0"/>
          <w:marRight w:val="0"/>
          <w:marTop w:val="0"/>
          <w:marBottom w:val="0"/>
          <w:divBdr>
            <w:top w:val="none" w:sz="0" w:space="0" w:color="auto"/>
            <w:left w:val="none" w:sz="0" w:space="0" w:color="auto"/>
            <w:bottom w:val="none" w:sz="0" w:space="0" w:color="auto"/>
            <w:right w:val="none" w:sz="0" w:space="0" w:color="auto"/>
          </w:divBdr>
        </w:div>
        <w:div w:id="340087247">
          <w:marLeft w:val="0"/>
          <w:marRight w:val="0"/>
          <w:marTop w:val="0"/>
          <w:marBottom w:val="0"/>
          <w:divBdr>
            <w:top w:val="none" w:sz="0" w:space="0" w:color="auto"/>
            <w:left w:val="none" w:sz="0" w:space="0" w:color="auto"/>
            <w:bottom w:val="none" w:sz="0" w:space="0" w:color="auto"/>
            <w:right w:val="none" w:sz="0" w:space="0" w:color="auto"/>
          </w:divBdr>
        </w:div>
        <w:div w:id="77754264">
          <w:marLeft w:val="0"/>
          <w:marRight w:val="0"/>
          <w:marTop w:val="0"/>
          <w:marBottom w:val="0"/>
          <w:divBdr>
            <w:top w:val="none" w:sz="0" w:space="0" w:color="auto"/>
            <w:left w:val="none" w:sz="0" w:space="0" w:color="auto"/>
            <w:bottom w:val="none" w:sz="0" w:space="0" w:color="auto"/>
            <w:right w:val="none" w:sz="0" w:space="0" w:color="auto"/>
          </w:divBdr>
        </w:div>
        <w:div w:id="814954241">
          <w:marLeft w:val="0"/>
          <w:marRight w:val="0"/>
          <w:marTop w:val="0"/>
          <w:marBottom w:val="0"/>
          <w:divBdr>
            <w:top w:val="none" w:sz="0" w:space="0" w:color="auto"/>
            <w:left w:val="none" w:sz="0" w:space="0" w:color="auto"/>
            <w:bottom w:val="none" w:sz="0" w:space="0" w:color="auto"/>
            <w:right w:val="none" w:sz="0" w:space="0" w:color="auto"/>
          </w:divBdr>
        </w:div>
        <w:div w:id="1168246882">
          <w:marLeft w:val="0"/>
          <w:marRight w:val="0"/>
          <w:marTop w:val="0"/>
          <w:marBottom w:val="0"/>
          <w:divBdr>
            <w:top w:val="none" w:sz="0" w:space="0" w:color="auto"/>
            <w:left w:val="none" w:sz="0" w:space="0" w:color="auto"/>
            <w:bottom w:val="none" w:sz="0" w:space="0" w:color="auto"/>
            <w:right w:val="none" w:sz="0" w:space="0" w:color="auto"/>
          </w:divBdr>
        </w:div>
        <w:div w:id="478153984">
          <w:marLeft w:val="0"/>
          <w:marRight w:val="0"/>
          <w:marTop w:val="0"/>
          <w:marBottom w:val="0"/>
          <w:divBdr>
            <w:top w:val="none" w:sz="0" w:space="0" w:color="auto"/>
            <w:left w:val="none" w:sz="0" w:space="0" w:color="auto"/>
            <w:bottom w:val="none" w:sz="0" w:space="0" w:color="auto"/>
            <w:right w:val="none" w:sz="0" w:space="0" w:color="auto"/>
          </w:divBdr>
        </w:div>
        <w:div w:id="1121998291">
          <w:marLeft w:val="0"/>
          <w:marRight w:val="0"/>
          <w:marTop w:val="0"/>
          <w:marBottom w:val="0"/>
          <w:divBdr>
            <w:top w:val="none" w:sz="0" w:space="0" w:color="auto"/>
            <w:left w:val="none" w:sz="0" w:space="0" w:color="auto"/>
            <w:bottom w:val="none" w:sz="0" w:space="0" w:color="auto"/>
            <w:right w:val="none" w:sz="0" w:space="0" w:color="auto"/>
          </w:divBdr>
        </w:div>
        <w:div w:id="645430247">
          <w:marLeft w:val="0"/>
          <w:marRight w:val="0"/>
          <w:marTop w:val="0"/>
          <w:marBottom w:val="0"/>
          <w:divBdr>
            <w:top w:val="none" w:sz="0" w:space="0" w:color="auto"/>
            <w:left w:val="none" w:sz="0" w:space="0" w:color="auto"/>
            <w:bottom w:val="none" w:sz="0" w:space="0" w:color="auto"/>
            <w:right w:val="none" w:sz="0" w:space="0" w:color="auto"/>
          </w:divBdr>
        </w:div>
        <w:div w:id="1901013396">
          <w:marLeft w:val="0"/>
          <w:marRight w:val="0"/>
          <w:marTop w:val="0"/>
          <w:marBottom w:val="0"/>
          <w:divBdr>
            <w:top w:val="none" w:sz="0" w:space="0" w:color="auto"/>
            <w:left w:val="none" w:sz="0" w:space="0" w:color="auto"/>
            <w:bottom w:val="none" w:sz="0" w:space="0" w:color="auto"/>
            <w:right w:val="none" w:sz="0" w:space="0" w:color="auto"/>
          </w:divBdr>
        </w:div>
        <w:div w:id="740833063">
          <w:marLeft w:val="0"/>
          <w:marRight w:val="0"/>
          <w:marTop w:val="0"/>
          <w:marBottom w:val="0"/>
          <w:divBdr>
            <w:top w:val="none" w:sz="0" w:space="0" w:color="auto"/>
            <w:left w:val="none" w:sz="0" w:space="0" w:color="auto"/>
            <w:bottom w:val="none" w:sz="0" w:space="0" w:color="auto"/>
            <w:right w:val="none" w:sz="0" w:space="0" w:color="auto"/>
          </w:divBdr>
        </w:div>
        <w:div w:id="1945992409">
          <w:marLeft w:val="0"/>
          <w:marRight w:val="0"/>
          <w:marTop w:val="0"/>
          <w:marBottom w:val="0"/>
          <w:divBdr>
            <w:top w:val="none" w:sz="0" w:space="0" w:color="auto"/>
            <w:left w:val="none" w:sz="0" w:space="0" w:color="auto"/>
            <w:bottom w:val="none" w:sz="0" w:space="0" w:color="auto"/>
            <w:right w:val="none" w:sz="0" w:space="0" w:color="auto"/>
          </w:divBdr>
        </w:div>
        <w:div w:id="973218033">
          <w:marLeft w:val="0"/>
          <w:marRight w:val="0"/>
          <w:marTop w:val="0"/>
          <w:marBottom w:val="0"/>
          <w:divBdr>
            <w:top w:val="none" w:sz="0" w:space="0" w:color="auto"/>
            <w:left w:val="none" w:sz="0" w:space="0" w:color="auto"/>
            <w:bottom w:val="none" w:sz="0" w:space="0" w:color="auto"/>
            <w:right w:val="none" w:sz="0" w:space="0" w:color="auto"/>
          </w:divBdr>
        </w:div>
        <w:div w:id="1262565782">
          <w:marLeft w:val="0"/>
          <w:marRight w:val="0"/>
          <w:marTop w:val="0"/>
          <w:marBottom w:val="0"/>
          <w:divBdr>
            <w:top w:val="none" w:sz="0" w:space="0" w:color="auto"/>
            <w:left w:val="none" w:sz="0" w:space="0" w:color="auto"/>
            <w:bottom w:val="none" w:sz="0" w:space="0" w:color="auto"/>
            <w:right w:val="none" w:sz="0" w:space="0" w:color="auto"/>
          </w:divBdr>
        </w:div>
        <w:div w:id="1210461082">
          <w:marLeft w:val="0"/>
          <w:marRight w:val="0"/>
          <w:marTop w:val="0"/>
          <w:marBottom w:val="0"/>
          <w:divBdr>
            <w:top w:val="none" w:sz="0" w:space="0" w:color="auto"/>
            <w:left w:val="none" w:sz="0" w:space="0" w:color="auto"/>
            <w:bottom w:val="none" w:sz="0" w:space="0" w:color="auto"/>
            <w:right w:val="none" w:sz="0" w:space="0" w:color="auto"/>
          </w:divBdr>
        </w:div>
        <w:div w:id="1347093141">
          <w:marLeft w:val="0"/>
          <w:marRight w:val="0"/>
          <w:marTop w:val="0"/>
          <w:marBottom w:val="0"/>
          <w:divBdr>
            <w:top w:val="none" w:sz="0" w:space="0" w:color="auto"/>
            <w:left w:val="none" w:sz="0" w:space="0" w:color="auto"/>
            <w:bottom w:val="none" w:sz="0" w:space="0" w:color="auto"/>
            <w:right w:val="none" w:sz="0" w:space="0" w:color="auto"/>
          </w:divBdr>
        </w:div>
        <w:div w:id="156771837">
          <w:marLeft w:val="0"/>
          <w:marRight w:val="0"/>
          <w:marTop w:val="0"/>
          <w:marBottom w:val="0"/>
          <w:divBdr>
            <w:top w:val="none" w:sz="0" w:space="0" w:color="auto"/>
            <w:left w:val="none" w:sz="0" w:space="0" w:color="auto"/>
            <w:bottom w:val="none" w:sz="0" w:space="0" w:color="auto"/>
            <w:right w:val="none" w:sz="0" w:space="0" w:color="auto"/>
          </w:divBdr>
        </w:div>
        <w:div w:id="1889759149">
          <w:marLeft w:val="0"/>
          <w:marRight w:val="0"/>
          <w:marTop w:val="0"/>
          <w:marBottom w:val="0"/>
          <w:divBdr>
            <w:top w:val="none" w:sz="0" w:space="0" w:color="auto"/>
            <w:left w:val="none" w:sz="0" w:space="0" w:color="auto"/>
            <w:bottom w:val="none" w:sz="0" w:space="0" w:color="auto"/>
            <w:right w:val="none" w:sz="0" w:space="0" w:color="auto"/>
          </w:divBdr>
        </w:div>
        <w:div w:id="1552115298">
          <w:marLeft w:val="0"/>
          <w:marRight w:val="0"/>
          <w:marTop w:val="0"/>
          <w:marBottom w:val="0"/>
          <w:divBdr>
            <w:top w:val="none" w:sz="0" w:space="0" w:color="auto"/>
            <w:left w:val="none" w:sz="0" w:space="0" w:color="auto"/>
            <w:bottom w:val="none" w:sz="0" w:space="0" w:color="auto"/>
            <w:right w:val="none" w:sz="0" w:space="0" w:color="auto"/>
          </w:divBdr>
        </w:div>
        <w:div w:id="1486818921">
          <w:marLeft w:val="0"/>
          <w:marRight w:val="0"/>
          <w:marTop w:val="0"/>
          <w:marBottom w:val="0"/>
          <w:divBdr>
            <w:top w:val="none" w:sz="0" w:space="0" w:color="auto"/>
            <w:left w:val="none" w:sz="0" w:space="0" w:color="auto"/>
            <w:bottom w:val="none" w:sz="0" w:space="0" w:color="auto"/>
            <w:right w:val="none" w:sz="0" w:space="0" w:color="auto"/>
          </w:divBdr>
        </w:div>
        <w:div w:id="1680304133">
          <w:marLeft w:val="0"/>
          <w:marRight w:val="0"/>
          <w:marTop w:val="0"/>
          <w:marBottom w:val="0"/>
          <w:divBdr>
            <w:top w:val="none" w:sz="0" w:space="0" w:color="auto"/>
            <w:left w:val="none" w:sz="0" w:space="0" w:color="auto"/>
            <w:bottom w:val="none" w:sz="0" w:space="0" w:color="auto"/>
            <w:right w:val="none" w:sz="0" w:space="0" w:color="auto"/>
          </w:divBdr>
        </w:div>
        <w:div w:id="1029799104">
          <w:marLeft w:val="0"/>
          <w:marRight w:val="0"/>
          <w:marTop w:val="0"/>
          <w:marBottom w:val="0"/>
          <w:divBdr>
            <w:top w:val="none" w:sz="0" w:space="0" w:color="auto"/>
            <w:left w:val="none" w:sz="0" w:space="0" w:color="auto"/>
            <w:bottom w:val="none" w:sz="0" w:space="0" w:color="auto"/>
            <w:right w:val="none" w:sz="0" w:space="0" w:color="auto"/>
          </w:divBdr>
        </w:div>
        <w:div w:id="174922194">
          <w:marLeft w:val="0"/>
          <w:marRight w:val="0"/>
          <w:marTop w:val="0"/>
          <w:marBottom w:val="0"/>
          <w:divBdr>
            <w:top w:val="none" w:sz="0" w:space="0" w:color="auto"/>
            <w:left w:val="none" w:sz="0" w:space="0" w:color="auto"/>
            <w:bottom w:val="none" w:sz="0" w:space="0" w:color="auto"/>
            <w:right w:val="none" w:sz="0" w:space="0" w:color="auto"/>
          </w:divBdr>
        </w:div>
        <w:div w:id="494493664">
          <w:marLeft w:val="0"/>
          <w:marRight w:val="0"/>
          <w:marTop w:val="0"/>
          <w:marBottom w:val="0"/>
          <w:divBdr>
            <w:top w:val="none" w:sz="0" w:space="0" w:color="auto"/>
            <w:left w:val="none" w:sz="0" w:space="0" w:color="auto"/>
            <w:bottom w:val="none" w:sz="0" w:space="0" w:color="auto"/>
            <w:right w:val="none" w:sz="0" w:space="0" w:color="auto"/>
          </w:divBdr>
        </w:div>
        <w:div w:id="984237598">
          <w:marLeft w:val="0"/>
          <w:marRight w:val="0"/>
          <w:marTop w:val="0"/>
          <w:marBottom w:val="0"/>
          <w:divBdr>
            <w:top w:val="none" w:sz="0" w:space="0" w:color="auto"/>
            <w:left w:val="none" w:sz="0" w:space="0" w:color="auto"/>
            <w:bottom w:val="none" w:sz="0" w:space="0" w:color="auto"/>
            <w:right w:val="none" w:sz="0" w:space="0" w:color="auto"/>
          </w:divBdr>
        </w:div>
        <w:div w:id="384766859">
          <w:marLeft w:val="0"/>
          <w:marRight w:val="0"/>
          <w:marTop w:val="0"/>
          <w:marBottom w:val="0"/>
          <w:divBdr>
            <w:top w:val="none" w:sz="0" w:space="0" w:color="auto"/>
            <w:left w:val="none" w:sz="0" w:space="0" w:color="auto"/>
            <w:bottom w:val="none" w:sz="0" w:space="0" w:color="auto"/>
            <w:right w:val="none" w:sz="0" w:space="0" w:color="auto"/>
          </w:divBdr>
        </w:div>
        <w:div w:id="1094938029">
          <w:marLeft w:val="0"/>
          <w:marRight w:val="0"/>
          <w:marTop w:val="0"/>
          <w:marBottom w:val="0"/>
          <w:divBdr>
            <w:top w:val="none" w:sz="0" w:space="0" w:color="auto"/>
            <w:left w:val="none" w:sz="0" w:space="0" w:color="auto"/>
            <w:bottom w:val="none" w:sz="0" w:space="0" w:color="auto"/>
            <w:right w:val="none" w:sz="0" w:space="0" w:color="auto"/>
          </w:divBdr>
        </w:div>
        <w:div w:id="544828289">
          <w:marLeft w:val="0"/>
          <w:marRight w:val="0"/>
          <w:marTop w:val="0"/>
          <w:marBottom w:val="0"/>
          <w:divBdr>
            <w:top w:val="none" w:sz="0" w:space="0" w:color="auto"/>
            <w:left w:val="none" w:sz="0" w:space="0" w:color="auto"/>
            <w:bottom w:val="none" w:sz="0" w:space="0" w:color="auto"/>
            <w:right w:val="none" w:sz="0" w:space="0" w:color="auto"/>
          </w:divBdr>
        </w:div>
        <w:div w:id="1465346179">
          <w:marLeft w:val="0"/>
          <w:marRight w:val="0"/>
          <w:marTop w:val="0"/>
          <w:marBottom w:val="0"/>
          <w:divBdr>
            <w:top w:val="none" w:sz="0" w:space="0" w:color="auto"/>
            <w:left w:val="none" w:sz="0" w:space="0" w:color="auto"/>
            <w:bottom w:val="none" w:sz="0" w:space="0" w:color="auto"/>
            <w:right w:val="none" w:sz="0" w:space="0" w:color="auto"/>
          </w:divBdr>
        </w:div>
        <w:div w:id="353573935">
          <w:marLeft w:val="0"/>
          <w:marRight w:val="0"/>
          <w:marTop w:val="0"/>
          <w:marBottom w:val="0"/>
          <w:divBdr>
            <w:top w:val="none" w:sz="0" w:space="0" w:color="auto"/>
            <w:left w:val="none" w:sz="0" w:space="0" w:color="auto"/>
            <w:bottom w:val="none" w:sz="0" w:space="0" w:color="auto"/>
            <w:right w:val="none" w:sz="0" w:space="0" w:color="auto"/>
          </w:divBdr>
        </w:div>
        <w:div w:id="1474517165">
          <w:marLeft w:val="0"/>
          <w:marRight w:val="0"/>
          <w:marTop w:val="0"/>
          <w:marBottom w:val="0"/>
          <w:divBdr>
            <w:top w:val="none" w:sz="0" w:space="0" w:color="auto"/>
            <w:left w:val="none" w:sz="0" w:space="0" w:color="auto"/>
            <w:bottom w:val="none" w:sz="0" w:space="0" w:color="auto"/>
            <w:right w:val="none" w:sz="0" w:space="0" w:color="auto"/>
          </w:divBdr>
        </w:div>
        <w:div w:id="183521109">
          <w:marLeft w:val="0"/>
          <w:marRight w:val="0"/>
          <w:marTop w:val="0"/>
          <w:marBottom w:val="0"/>
          <w:divBdr>
            <w:top w:val="none" w:sz="0" w:space="0" w:color="auto"/>
            <w:left w:val="none" w:sz="0" w:space="0" w:color="auto"/>
            <w:bottom w:val="none" w:sz="0" w:space="0" w:color="auto"/>
            <w:right w:val="none" w:sz="0" w:space="0" w:color="auto"/>
          </w:divBdr>
        </w:div>
        <w:div w:id="412581195">
          <w:marLeft w:val="0"/>
          <w:marRight w:val="0"/>
          <w:marTop w:val="0"/>
          <w:marBottom w:val="0"/>
          <w:divBdr>
            <w:top w:val="none" w:sz="0" w:space="0" w:color="auto"/>
            <w:left w:val="none" w:sz="0" w:space="0" w:color="auto"/>
            <w:bottom w:val="none" w:sz="0" w:space="0" w:color="auto"/>
            <w:right w:val="none" w:sz="0" w:space="0" w:color="auto"/>
          </w:divBdr>
        </w:div>
        <w:div w:id="1584488312">
          <w:marLeft w:val="0"/>
          <w:marRight w:val="0"/>
          <w:marTop w:val="0"/>
          <w:marBottom w:val="0"/>
          <w:divBdr>
            <w:top w:val="none" w:sz="0" w:space="0" w:color="auto"/>
            <w:left w:val="none" w:sz="0" w:space="0" w:color="auto"/>
            <w:bottom w:val="none" w:sz="0" w:space="0" w:color="auto"/>
            <w:right w:val="none" w:sz="0" w:space="0" w:color="auto"/>
          </w:divBdr>
        </w:div>
        <w:div w:id="402139767">
          <w:marLeft w:val="0"/>
          <w:marRight w:val="0"/>
          <w:marTop w:val="0"/>
          <w:marBottom w:val="0"/>
          <w:divBdr>
            <w:top w:val="none" w:sz="0" w:space="0" w:color="auto"/>
            <w:left w:val="none" w:sz="0" w:space="0" w:color="auto"/>
            <w:bottom w:val="none" w:sz="0" w:space="0" w:color="auto"/>
            <w:right w:val="none" w:sz="0" w:space="0" w:color="auto"/>
          </w:divBdr>
        </w:div>
        <w:div w:id="988707279">
          <w:marLeft w:val="0"/>
          <w:marRight w:val="0"/>
          <w:marTop w:val="0"/>
          <w:marBottom w:val="0"/>
          <w:divBdr>
            <w:top w:val="none" w:sz="0" w:space="0" w:color="auto"/>
            <w:left w:val="none" w:sz="0" w:space="0" w:color="auto"/>
            <w:bottom w:val="none" w:sz="0" w:space="0" w:color="auto"/>
            <w:right w:val="none" w:sz="0" w:space="0" w:color="auto"/>
          </w:divBdr>
        </w:div>
        <w:div w:id="415174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8</Pages>
  <Words>2177</Words>
  <Characters>12412</Characters>
  <Application>Microsoft Office Word</Application>
  <DocSecurity>0</DocSecurity>
  <Lines>103</Lines>
  <Paragraphs>29</Paragraphs>
  <ScaleCrop>false</ScaleCrop>
  <Company/>
  <LinksUpToDate>false</LinksUpToDate>
  <CharactersWithSpaces>14560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46</cp:revision>
  <dcterms:created xsi:type="dcterms:W3CDTF">2015-09-26T04:52:00Z</dcterms:created>
  <dcterms:modified xsi:type="dcterms:W3CDTF">2016-02-29T06:50:00Z</dcterms:modified>
</cp:coreProperties>
</file>